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D60" w:rsidRPr="00C83D60" w:rsidRDefault="00C83D60" w:rsidP="00C83D60">
      <w:pPr>
        <w:spacing w:line="240" w:lineRule="auto"/>
        <w:jc w:val="center"/>
        <w:rPr>
          <w:rFonts w:ascii="Times New Roman" w:eastAsia="Times New Roman" w:hAnsi="Times New Roman" w:cs="Times New Roman"/>
          <w:sz w:val="24"/>
          <w:szCs w:val="24"/>
          <w:lang w:val="en-US" w:eastAsia="ru-RU"/>
        </w:rPr>
      </w:pPr>
      <w:r w:rsidRPr="00C83D60">
        <w:rPr>
          <w:rFonts w:ascii="Times New Roman" w:eastAsia="Times New Roman" w:hAnsi="Times New Roman" w:cs="Times New Roman"/>
          <w:b/>
          <w:bCs/>
          <w:color w:val="000000"/>
          <w:sz w:val="28"/>
          <w:szCs w:val="28"/>
          <w:lang w:val="en-US" w:eastAsia="ru-RU"/>
        </w:rPr>
        <w:t xml:space="preserve">Course syllabus </w:t>
      </w:r>
    </w:p>
    <w:p w:rsidR="00C83D60" w:rsidRPr="00C83D60" w:rsidRDefault="00C83D60" w:rsidP="00C83D60">
      <w:pPr>
        <w:spacing w:after="240" w:line="240" w:lineRule="auto"/>
        <w:rPr>
          <w:rFonts w:ascii="Times New Roman" w:eastAsia="Times New Roman" w:hAnsi="Times New Roman" w:cs="Times New Roman"/>
          <w:sz w:val="24"/>
          <w:szCs w:val="24"/>
          <w:lang w:val="en-US" w:eastAsia="ru-RU"/>
        </w:rPr>
      </w:pPr>
      <w:r w:rsidRPr="00C83D60">
        <w:rPr>
          <w:rFonts w:ascii="Times New Roman" w:eastAsia="Times New Roman" w:hAnsi="Times New Roman" w:cs="Times New Roman"/>
          <w:sz w:val="24"/>
          <w:szCs w:val="24"/>
          <w:lang w:val="en-US" w:eastAsia="ru-RU"/>
        </w:rPr>
        <w:br/>
      </w:r>
    </w:p>
    <w:p w:rsidR="00C83D60" w:rsidRPr="00C83D60" w:rsidRDefault="00C83D60" w:rsidP="00C83D60">
      <w:pPr>
        <w:jc w:val="center"/>
        <w:rPr>
          <w:rFonts w:ascii="Times New Roman" w:hAnsi="Times New Roman" w:cs="Times New Roman"/>
          <w:sz w:val="32"/>
          <w:szCs w:val="32"/>
          <w:lang w:val="en-US"/>
        </w:rPr>
      </w:pPr>
      <w:r w:rsidRPr="00C83D60">
        <w:rPr>
          <w:rFonts w:ascii="Times New Roman" w:hAnsi="Times New Roman" w:cs="Times New Roman"/>
          <w:b/>
          <w:bCs/>
          <w:color w:val="000000"/>
          <w:sz w:val="32"/>
          <w:szCs w:val="32"/>
          <w:lang w:val="en-US"/>
        </w:rPr>
        <w:t xml:space="preserve">Retraining course </w:t>
      </w:r>
      <w:r w:rsidRPr="00E20A41">
        <w:rPr>
          <w:rFonts w:ascii="Times New Roman" w:hAnsi="Times New Roman" w:cs="Times New Roman"/>
          <w:b/>
          <w:bCs/>
          <w:color w:val="000000"/>
          <w:sz w:val="32"/>
          <w:szCs w:val="32"/>
          <w:lang w:val="en-US"/>
        </w:rPr>
        <w:t>«</w:t>
      </w:r>
      <w:r w:rsidR="00E20A41" w:rsidRPr="00C83D60">
        <w:rPr>
          <w:rFonts w:ascii="Times New Roman" w:eastAsia="Times New Roman" w:hAnsi="Times New Roman" w:cs="Times New Roman"/>
          <w:b/>
          <w:color w:val="000000"/>
          <w:sz w:val="28"/>
          <w:szCs w:val="28"/>
          <w:lang w:val="en-US" w:eastAsia="ru-RU"/>
        </w:rPr>
        <w:t>New migration trends in the EU</w:t>
      </w:r>
      <w:r w:rsidRPr="00E20A41">
        <w:rPr>
          <w:rFonts w:ascii="Times New Roman" w:hAnsi="Times New Roman" w:cs="Times New Roman"/>
          <w:b/>
          <w:bCs/>
          <w:color w:val="000000"/>
          <w:sz w:val="32"/>
          <w:szCs w:val="32"/>
          <w:lang w:val="en-US"/>
        </w:rPr>
        <w:t>»</w:t>
      </w:r>
    </w:p>
    <w:tbl>
      <w:tblPr>
        <w:tblW w:w="0" w:type="auto"/>
        <w:tblCellMar>
          <w:top w:w="15" w:type="dxa"/>
          <w:left w:w="15" w:type="dxa"/>
          <w:bottom w:w="15" w:type="dxa"/>
          <w:right w:w="15" w:type="dxa"/>
        </w:tblCellMar>
        <w:tblLook w:val="04A0" w:firstRow="1" w:lastRow="0" w:firstColumn="1" w:lastColumn="0" w:noHBand="0" w:noVBand="1"/>
      </w:tblPr>
      <w:tblGrid>
        <w:gridCol w:w="21"/>
      </w:tblGrid>
      <w:tr w:rsidR="00C83D60" w:rsidRPr="001C61E1" w:rsidTr="00C83D6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3D60" w:rsidRPr="00C83D60" w:rsidRDefault="00C83D60">
            <w:pPr>
              <w:pStyle w:val="a3"/>
              <w:spacing w:before="0" w:beforeAutospacing="0" w:after="0" w:afterAutospacing="0" w:line="0" w:lineRule="atLeast"/>
              <w:ind w:left="180"/>
              <w:rPr>
                <w:lang w:val="en-US"/>
              </w:rPr>
            </w:pPr>
          </w:p>
        </w:tc>
      </w:tr>
    </w:tbl>
    <w:p w:rsidR="00C83D60" w:rsidRPr="00C83D60" w:rsidRDefault="00C83D60" w:rsidP="00C83D60">
      <w:pPr>
        <w:spacing w:line="240" w:lineRule="auto"/>
        <w:jc w:val="center"/>
        <w:rPr>
          <w:rFonts w:ascii="Times New Roman" w:eastAsia="Times New Roman" w:hAnsi="Times New Roman" w:cs="Times New Roman"/>
          <w:sz w:val="24"/>
          <w:szCs w:val="24"/>
          <w:lang w:val="en-US" w:eastAsia="ru-RU"/>
        </w:rPr>
      </w:pPr>
      <w:r w:rsidRPr="00C83D60">
        <w:rPr>
          <w:rFonts w:ascii="Times New Roman" w:eastAsia="Times New Roman" w:hAnsi="Times New Roman" w:cs="Times New Roman"/>
          <w:b/>
          <w:bCs/>
          <w:color w:val="000000"/>
          <w:sz w:val="28"/>
          <w:szCs w:val="28"/>
          <w:lang w:val="en-US" w:eastAsia="ru-RU"/>
        </w:rPr>
        <w:t xml:space="preserve"> </w:t>
      </w:r>
      <w:r>
        <w:rPr>
          <w:rFonts w:ascii="Times New Roman" w:eastAsia="Times New Roman" w:hAnsi="Times New Roman" w:cs="Times New Roman"/>
          <w:b/>
          <w:bCs/>
          <w:color w:val="000000"/>
          <w:sz w:val="28"/>
          <w:szCs w:val="28"/>
          <w:lang w:val="en-US" w:eastAsia="ru-RU"/>
        </w:rPr>
        <w:t>(6</w:t>
      </w:r>
      <w:r w:rsidRPr="00C83D60">
        <w:rPr>
          <w:rFonts w:ascii="Times New Roman" w:eastAsia="Times New Roman" w:hAnsi="Times New Roman" w:cs="Times New Roman"/>
          <w:b/>
          <w:bCs/>
          <w:color w:val="000000"/>
          <w:sz w:val="28"/>
          <w:szCs w:val="28"/>
          <w:lang w:val="en-US" w:eastAsia="ru-RU"/>
        </w:rPr>
        <w:t xml:space="preserve"> class hours)</w:t>
      </w:r>
    </w:p>
    <w:p w:rsidR="00C83D60" w:rsidRPr="00C83D60" w:rsidRDefault="00C83D60" w:rsidP="00C83D60">
      <w:pPr>
        <w:spacing w:after="0" w:line="240" w:lineRule="auto"/>
        <w:rPr>
          <w:rFonts w:ascii="Times New Roman" w:eastAsia="Times New Roman" w:hAnsi="Times New Roman" w:cs="Times New Roman"/>
          <w:sz w:val="24"/>
          <w:szCs w:val="24"/>
          <w:lang w:val="en-US" w:eastAsia="ru-RU"/>
        </w:rPr>
      </w:pPr>
    </w:p>
    <w:p w:rsidR="00C83D60" w:rsidRPr="00C83D60" w:rsidRDefault="00C83D60" w:rsidP="00C83D60">
      <w:pPr>
        <w:spacing w:line="240" w:lineRule="auto"/>
        <w:jc w:val="both"/>
        <w:rPr>
          <w:rFonts w:ascii="Times New Roman" w:eastAsia="Times New Roman" w:hAnsi="Times New Roman" w:cs="Times New Roman"/>
          <w:sz w:val="24"/>
          <w:szCs w:val="24"/>
          <w:lang w:val="en-US" w:eastAsia="ru-RU"/>
        </w:rPr>
      </w:pPr>
      <w:r w:rsidRPr="00C83D60">
        <w:rPr>
          <w:rFonts w:ascii="Times New Roman" w:eastAsia="Times New Roman" w:hAnsi="Times New Roman" w:cs="Times New Roman"/>
          <w:b/>
          <w:bCs/>
          <w:color w:val="000000"/>
          <w:sz w:val="28"/>
          <w:szCs w:val="28"/>
          <w:lang w:val="en-US" w:eastAsia="ru-RU"/>
        </w:rPr>
        <w:t>Course Description</w:t>
      </w:r>
    </w:p>
    <w:p w:rsidR="00C83D60" w:rsidRPr="00C83D60" w:rsidRDefault="00C83D60" w:rsidP="00C83D60">
      <w:pPr>
        <w:spacing w:after="0" w:line="240" w:lineRule="auto"/>
        <w:jc w:val="both"/>
        <w:rPr>
          <w:rFonts w:ascii="Times New Roman" w:eastAsia="Times New Roman" w:hAnsi="Times New Roman" w:cs="Times New Roman"/>
          <w:sz w:val="28"/>
          <w:szCs w:val="28"/>
          <w:lang w:val="en-US" w:eastAsia="ru-RU"/>
        </w:rPr>
      </w:pPr>
      <w:r w:rsidRPr="00C83D60">
        <w:rPr>
          <w:rFonts w:ascii="Times New Roman" w:eastAsia="Times New Roman" w:hAnsi="Times New Roman" w:cs="Times New Roman"/>
          <w:color w:val="000000"/>
          <w:sz w:val="28"/>
          <w:szCs w:val="28"/>
          <w:lang w:val="en-US" w:eastAsia="ru-RU"/>
        </w:rPr>
        <w:t>Retraining course for regional and local authority «New migration trends in the EU» will be given in the framework of the governmental program for talented young people. The program aims to attract them to administration work on local and regional level.    </w:t>
      </w:r>
    </w:p>
    <w:p w:rsidR="00C83D60" w:rsidRDefault="00C83D60" w:rsidP="00C83D60">
      <w:pPr>
        <w:spacing w:after="0" w:line="240" w:lineRule="auto"/>
        <w:ind w:right="159"/>
        <w:jc w:val="both"/>
        <w:rPr>
          <w:rFonts w:ascii="Times New Roman" w:eastAsia="Times New Roman" w:hAnsi="Times New Roman" w:cs="Times New Roman"/>
          <w:color w:val="000000"/>
          <w:sz w:val="28"/>
          <w:szCs w:val="28"/>
          <w:lang w:val="en-US" w:eastAsia="ru-RU"/>
        </w:rPr>
      </w:pPr>
    </w:p>
    <w:p w:rsidR="00C83D60" w:rsidRPr="00C83D60" w:rsidRDefault="00C83D60" w:rsidP="00C83D60">
      <w:pPr>
        <w:spacing w:after="0" w:line="240" w:lineRule="auto"/>
        <w:ind w:right="159"/>
        <w:jc w:val="both"/>
        <w:rPr>
          <w:rFonts w:ascii="Times New Roman" w:eastAsia="Times New Roman" w:hAnsi="Times New Roman" w:cs="Times New Roman"/>
          <w:sz w:val="28"/>
          <w:szCs w:val="28"/>
          <w:lang w:val="en-US" w:eastAsia="ru-RU"/>
        </w:rPr>
      </w:pPr>
      <w:r w:rsidRPr="00C83D60">
        <w:rPr>
          <w:rFonts w:ascii="Times New Roman" w:eastAsia="Times New Roman" w:hAnsi="Times New Roman" w:cs="Times New Roman"/>
          <w:color w:val="000000"/>
          <w:sz w:val="28"/>
          <w:szCs w:val="28"/>
          <w:lang w:val="en-US" w:eastAsia="ru-RU"/>
        </w:rPr>
        <w:t xml:space="preserve">The main objective of the course is to contribute the understanding of modern trends of migration in the EU, demographic social,  cultural and gender aspects of migration, focused on carrying out the migration policy at the  national and </w:t>
      </w:r>
      <w:r w:rsidR="00E20A41" w:rsidRPr="00C83D60">
        <w:rPr>
          <w:rFonts w:ascii="Times New Roman" w:eastAsia="Times New Roman" w:hAnsi="Times New Roman" w:cs="Times New Roman"/>
          <w:color w:val="000000"/>
          <w:sz w:val="28"/>
          <w:szCs w:val="28"/>
          <w:lang w:val="en-US" w:eastAsia="ru-RU"/>
        </w:rPr>
        <w:t>European</w:t>
      </w:r>
      <w:r w:rsidRPr="00C83D60">
        <w:rPr>
          <w:rFonts w:ascii="Times New Roman" w:eastAsia="Times New Roman" w:hAnsi="Times New Roman" w:cs="Times New Roman"/>
          <w:color w:val="000000"/>
          <w:sz w:val="28"/>
          <w:szCs w:val="28"/>
          <w:lang w:val="en-US" w:eastAsia="ru-RU"/>
        </w:rPr>
        <w:t xml:space="preserve"> level, the government measures of leading European countries towards immigrants especially refugees adaptation and integration.</w:t>
      </w:r>
    </w:p>
    <w:p w:rsidR="00C83D60" w:rsidRPr="00C83D60" w:rsidRDefault="00C83D60" w:rsidP="00C83D60">
      <w:pPr>
        <w:spacing w:after="0" w:line="240" w:lineRule="auto"/>
        <w:jc w:val="both"/>
        <w:rPr>
          <w:rFonts w:ascii="Times New Roman" w:eastAsia="Times New Roman" w:hAnsi="Times New Roman" w:cs="Times New Roman"/>
          <w:sz w:val="28"/>
          <w:szCs w:val="28"/>
          <w:lang w:val="en-US" w:eastAsia="ru-RU"/>
        </w:rPr>
      </w:pPr>
    </w:p>
    <w:p w:rsidR="00C83D60" w:rsidRPr="00C83D60" w:rsidRDefault="00C83D60" w:rsidP="00C83D60">
      <w:pPr>
        <w:spacing w:after="0" w:line="240" w:lineRule="auto"/>
        <w:ind w:right="159"/>
        <w:jc w:val="both"/>
        <w:rPr>
          <w:rFonts w:ascii="Times New Roman" w:eastAsia="Times New Roman" w:hAnsi="Times New Roman" w:cs="Times New Roman"/>
          <w:color w:val="000000"/>
          <w:sz w:val="28"/>
          <w:szCs w:val="28"/>
          <w:lang w:val="en-US" w:eastAsia="ru-RU"/>
        </w:rPr>
      </w:pPr>
      <w:r w:rsidRPr="00C83D60">
        <w:rPr>
          <w:rFonts w:ascii="Times New Roman" w:eastAsia="Times New Roman" w:hAnsi="Times New Roman" w:cs="Times New Roman"/>
          <w:color w:val="000000"/>
          <w:sz w:val="28"/>
          <w:szCs w:val="28"/>
          <w:lang w:val="en-US" w:eastAsia="ru-RU"/>
        </w:rPr>
        <w:t xml:space="preserve">Russia as a transit country is a part of the world migration processes. Part </w:t>
      </w:r>
      <w:proofErr w:type="gramStart"/>
      <w:r w:rsidRPr="00C83D60">
        <w:rPr>
          <w:rFonts w:ascii="Times New Roman" w:eastAsia="Times New Roman" w:hAnsi="Times New Roman" w:cs="Times New Roman"/>
          <w:color w:val="000000"/>
          <w:sz w:val="28"/>
          <w:szCs w:val="28"/>
          <w:lang w:val="en-US" w:eastAsia="ru-RU"/>
        </w:rPr>
        <w:t>of  the</w:t>
      </w:r>
      <w:proofErr w:type="gramEnd"/>
      <w:r w:rsidRPr="00C83D60">
        <w:rPr>
          <w:rFonts w:ascii="Times New Roman" w:eastAsia="Times New Roman" w:hAnsi="Times New Roman" w:cs="Times New Roman"/>
          <w:color w:val="000000"/>
          <w:sz w:val="28"/>
          <w:szCs w:val="28"/>
          <w:lang w:val="en-US" w:eastAsia="ru-RU"/>
        </w:rPr>
        <w:t xml:space="preserve"> refugee flows come to Europe via Russian territories. In a globalization migration problems could be solved only together by all participants of the migration process including transit countries.  That is why the </w:t>
      </w:r>
      <w:proofErr w:type="spellStart"/>
      <w:r w:rsidRPr="00C83D60">
        <w:rPr>
          <w:rFonts w:ascii="Times New Roman" w:eastAsia="Times New Roman" w:hAnsi="Times New Roman" w:cs="Times New Roman"/>
          <w:color w:val="000000"/>
          <w:sz w:val="28"/>
          <w:szCs w:val="28"/>
          <w:lang w:val="en-US" w:eastAsia="ru-RU"/>
        </w:rPr>
        <w:t>analysing</w:t>
      </w:r>
      <w:proofErr w:type="spellEnd"/>
      <w:r w:rsidRPr="00C83D60">
        <w:rPr>
          <w:rFonts w:ascii="Times New Roman" w:eastAsia="Times New Roman" w:hAnsi="Times New Roman" w:cs="Times New Roman"/>
          <w:color w:val="000000"/>
          <w:sz w:val="28"/>
          <w:szCs w:val="28"/>
          <w:lang w:val="en-US" w:eastAsia="ru-RU"/>
        </w:rPr>
        <w:t xml:space="preserve"> and understanding of migration reasons and its consequences is very important for the making mature and common decision, finding a compromise between political and cultural measures of their governments.</w:t>
      </w:r>
    </w:p>
    <w:p w:rsidR="00C83D60" w:rsidRPr="00C83D60" w:rsidRDefault="00C83D60" w:rsidP="00C83D60">
      <w:pPr>
        <w:spacing w:after="0" w:line="240" w:lineRule="auto"/>
        <w:jc w:val="both"/>
        <w:rPr>
          <w:rFonts w:ascii="Times New Roman" w:eastAsia="Times New Roman" w:hAnsi="Times New Roman" w:cs="Times New Roman"/>
          <w:b/>
          <w:bCs/>
          <w:color w:val="000000"/>
          <w:sz w:val="28"/>
          <w:szCs w:val="28"/>
          <w:lang w:val="en-US" w:eastAsia="ru-RU"/>
        </w:rPr>
      </w:pPr>
    </w:p>
    <w:p w:rsidR="00C83D60" w:rsidRPr="00C83D60" w:rsidRDefault="00C83D60" w:rsidP="00C83D60">
      <w:pPr>
        <w:spacing w:line="240" w:lineRule="auto"/>
        <w:jc w:val="both"/>
        <w:rPr>
          <w:rFonts w:ascii="Times New Roman" w:eastAsia="Times New Roman" w:hAnsi="Times New Roman" w:cs="Times New Roman"/>
          <w:sz w:val="24"/>
          <w:szCs w:val="24"/>
          <w:lang w:eastAsia="ru-RU"/>
        </w:rPr>
      </w:pPr>
      <w:proofErr w:type="spellStart"/>
      <w:r w:rsidRPr="00C83D60">
        <w:rPr>
          <w:rFonts w:ascii="Times New Roman" w:eastAsia="Times New Roman" w:hAnsi="Times New Roman" w:cs="Times New Roman"/>
          <w:b/>
          <w:bCs/>
          <w:color w:val="000000"/>
          <w:sz w:val="28"/>
          <w:szCs w:val="28"/>
          <w:lang w:eastAsia="ru-RU"/>
        </w:rPr>
        <w:t>Plan</w:t>
      </w:r>
      <w:proofErr w:type="spellEnd"/>
      <w:r w:rsidRPr="00C83D60">
        <w:rPr>
          <w:rFonts w:ascii="Times New Roman" w:eastAsia="Times New Roman" w:hAnsi="Times New Roman" w:cs="Times New Roman"/>
          <w:b/>
          <w:bCs/>
          <w:color w:val="000000"/>
          <w:sz w:val="28"/>
          <w:szCs w:val="28"/>
          <w:lang w:eastAsia="ru-RU"/>
        </w:rPr>
        <w:t xml:space="preserve"> (</w:t>
      </w:r>
      <w:proofErr w:type="spellStart"/>
      <w:r w:rsidRPr="00C83D60">
        <w:rPr>
          <w:rFonts w:ascii="Times New Roman" w:eastAsia="Times New Roman" w:hAnsi="Times New Roman" w:cs="Times New Roman"/>
          <w:b/>
          <w:bCs/>
          <w:color w:val="000000"/>
          <w:sz w:val="28"/>
          <w:szCs w:val="28"/>
          <w:lang w:eastAsia="ru-RU"/>
        </w:rPr>
        <w:t>content</w:t>
      </w:r>
      <w:proofErr w:type="spellEnd"/>
      <w:r w:rsidRPr="00C83D60">
        <w:rPr>
          <w:rFonts w:ascii="Times New Roman" w:eastAsia="Times New Roman" w:hAnsi="Times New Roman" w:cs="Times New Roman"/>
          <w:b/>
          <w:bCs/>
          <w:color w:val="000000"/>
          <w:sz w:val="28"/>
          <w:szCs w:val="28"/>
          <w:lang w:eastAsia="ru-RU"/>
        </w:rPr>
        <w:t xml:space="preserve"> </w:t>
      </w:r>
      <w:proofErr w:type="spellStart"/>
      <w:r w:rsidRPr="00C83D60">
        <w:rPr>
          <w:rFonts w:ascii="Times New Roman" w:eastAsia="Times New Roman" w:hAnsi="Times New Roman" w:cs="Times New Roman"/>
          <w:b/>
          <w:bCs/>
          <w:color w:val="000000"/>
          <w:sz w:val="28"/>
          <w:szCs w:val="28"/>
          <w:lang w:eastAsia="ru-RU"/>
        </w:rPr>
        <w:t>summary</w:t>
      </w:r>
      <w:proofErr w:type="spellEnd"/>
      <w:r w:rsidRPr="00C83D60">
        <w:rPr>
          <w:rFonts w:ascii="Times New Roman" w:eastAsia="Times New Roman" w:hAnsi="Times New Roman" w:cs="Times New Roman"/>
          <w:b/>
          <w:bCs/>
          <w:color w:val="000000"/>
          <w:sz w:val="28"/>
          <w:szCs w:val="28"/>
          <w:lang w:eastAsia="ru-RU"/>
        </w:rPr>
        <w:t>)</w:t>
      </w:r>
    </w:p>
    <w:p w:rsidR="00C83D60" w:rsidRPr="00C83D60" w:rsidRDefault="00C83D60" w:rsidP="00C83D60">
      <w:pPr>
        <w:numPr>
          <w:ilvl w:val="0"/>
          <w:numId w:val="4"/>
        </w:numPr>
        <w:spacing w:after="0" w:line="240" w:lineRule="auto"/>
        <w:jc w:val="both"/>
        <w:textAlignment w:val="baseline"/>
        <w:rPr>
          <w:rFonts w:ascii="Times New Roman" w:eastAsia="Times New Roman" w:hAnsi="Times New Roman" w:cs="Times New Roman"/>
          <w:color w:val="000000"/>
          <w:sz w:val="28"/>
          <w:szCs w:val="28"/>
          <w:lang w:val="en-US" w:eastAsia="ru-RU"/>
        </w:rPr>
      </w:pPr>
      <w:r w:rsidRPr="00C83D60">
        <w:rPr>
          <w:rFonts w:ascii="Times New Roman" w:eastAsia="Times New Roman" w:hAnsi="Times New Roman" w:cs="Times New Roman"/>
          <w:color w:val="000000"/>
          <w:sz w:val="28"/>
          <w:szCs w:val="28"/>
          <w:lang w:val="en-US" w:eastAsia="ru-RU"/>
        </w:rPr>
        <w:t>The socio-economic determinants of international migration: theory and empirics</w:t>
      </w:r>
    </w:p>
    <w:p w:rsidR="00C83D60" w:rsidRPr="00C83D60" w:rsidRDefault="00C83D60" w:rsidP="00C83D60">
      <w:pPr>
        <w:numPr>
          <w:ilvl w:val="0"/>
          <w:numId w:val="4"/>
        </w:numPr>
        <w:spacing w:after="0" w:line="240" w:lineRule="auto"/>
        <w:jc w:val="both"/>
        <w:textAlignment w:val="baseline"/>
        <w:rPr>
          <w:rFonts w:ascii="Times New Roman" w:eastAsia="Times New Roman" w:hAnsi="Times New Roman" w:cs="Times New Roman"/>
          <w:color w:val="000000"/>
          <w:sz w:val="28"/>
          <w:szCs w:val="28"/>
          <w:lang w:val="en-US" w:eastAsia="ru-RU"/>
        </w:rPr>
      </w:pPr>
      <w:r w:rsidRPr="00C83D60">
        <w:rPr>
          <w:rFonts w:ascii="Times New Roman" w:eastAsia="Times New Roman" w:hAnsi="Times New Roman" w:cs="Times New Roman"/>
          <w:color w:val="000000"/>
          <w:sz w:val="28"/>
          <w:szCs w:val="28"/>
          <w:lang w:val="en-US" w:eastAsia="ru-RU"/>
        </w:rPr>
        <w:t>Migration policy: national and European levels</w:t>
      </w:r>
    </w:p>
    <w:p w:rsidR="00C83D60" w:rsidRPr="00C83D60" w:rsidRDefault="00C83D60" w:rsidP="00C83D60">
      <w:pPr>
        <w:numPr>
          <w:ilvl w:val="0"/>
          <w:numId w:val="4"/>
        </w:numPr>
        <w:spacing w:after="0" w:line="240" w:lineRule="auto"/>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New migration trends. </w:t>
      </w:r>
      <w:r w:rsidRPr="00C83D60">
        <w:rPr>
          <w:rFonts w:ascii="Times New Roman" w:eastAsia="Times New Roman" w:hAnsi="Times New Roman" w:cs="Times New Roman"/>
          <w:color w:val="000000"/>
          <w:sz w:val="28"/>
          <w:szCs w:val="28"/>
          <w:lang w:val="en-US" w:eastAsia="ru-RU"/>
        </w:rPr>
        <w:t>Demographic</w:t>
      </w:r>
      <w:r>
        <w:rPr>
          <w:rFonts w:ascii="Times New Roman" w:eastAsia="Times New Roman" w:hAnsi="Times New Roman" w:cs="Times New Roman"/>
          <w:color w:val="000000"/>
          <w:sz w:val="28"/>
          <w:szCs w:val="28"/>
          <w:lang w:val="en-US" w:eastAsia="ru-RU"/>
        </w:rPr>
        <w:t xml:space="preserve">, gender and </w:t>
      </w:r>
      <w:r w:rsidRPr="00C83D60">
        <w:rPr>
          <w:rFonts w:ascii="Times New Roman" w:eastAsia="Times New Roman" w:hAnsi="Times New Roman" w:cs="Times New Roman"/>
          <w:color w:val="000000"/>
          <w:sz w:val="28"/>
          <w:szCs w:val="28"/>
          <w:lang w:val="en-US" w:eastAsia="ru-RU"/>
        </w:rPr>
        <w:t xml:space="preserve">cross cultural aspects of migration </w:t>
      </w:r>
    </w:p>
    <w:p w:rsidR="00C83D60" w:rsidRDefault="00C83D60" w:rsidP="00C83D60">
      <w:pPr>
        <w:spacing w:line="240" w:lineRule="auto"/>
        <w:jc w:val="both"/>
        <w:rPr>
          <w:rFonts w:ascii="Times New Roman" w:eastAsia="Times New Roman" w:hAnsi="Times New Roman" w:cs="Times New Roman"/>
          <w:color w:val="000000"/>
          <w:sz w:val="28"/>
          <w:szCs w:val="28"/>
          <w:lang w:val="en-US" w:eastAsia="ru-RU"/>
        </w:rPr>
      </w:pPr>
    </w:p>
    <w:p w:rsidR="00C83D60" w:rsidRPr="00E20A41" w:rsidRDefault="00E20A41" w:rsidP="00E20A41">
      <w:pPr>
        <w:spacing w:after="0" w:line="240" w:lineRule="auto"/>
        <w:jc w:val="both"/>
        <w:rPr>
          <w:rFonts w:ascii="Times New Roman" w:hAnsi="Times New Roman" w:cs="Times New Roman"/>
          <w:color w:val="000000"/>
          <w:sz w:val="28"/>
          <w:szCs w:val="28"/>
          <w:lang w:val="en-US"/>
        </w:rPr>
      </w:pPr>
      <w:r w:rsidRPr="00E20A41">
        <w:rPr>
          <w:rFonts w:ascii="Times New Roman" w:hAnsi="Times New Roman" w:cs="Times New Roman"/>
          <w:b/>
          <w:bCs/>
          <w:color w:val="000000"/>
          <w:sz w:val="28"/>
          <w:szCs w:val="28"/>
          <w:u w:val="single"/>
          <w:lang w:val="en-US"/>
        </w:rPr>
        <w:t>Learning outcomes</w:t>
      </w:r>
      <w:r w:rsidRPr="00E20A41">
        <w:rPr>
          <w:rFonts w:ascii="Times New Roman" w:hAnsi="Times New Roman" w:cs="Times New Roman"/>
          <w:color w:val="000000"/>
          <w:sz w:val="28"/>
          <w:szCs w:val="28"/>
          <w:lang w:val="en-US"/>
        </w:rPr>
        <w:t xml:space="preserve"> for the course are aimed to provide the trainees with all necessary knowledge about the modern trends of migration in the EU, demographic social,  cultural and gender aspects of migration, focused on carrying out the migration policy at the  national and European level, the government measures of leading European countries towards immigrants especially refugees adaptation and integration.</w:t>
      </w:r>
    </w:p>
    <w:p w:rsidR="00E20A41" w:rsidRPr="00C83D60" w:rsidRDefault="00E20A41" w:rsidP="00C83D60">
      <w:pPr>
        <w:spacing w:after="0" w:line="240" w:lineRule="auto"/>
        <w:rPr>
          <w:rFonts w:ascii="Times New Roman" w:eastAsia="Times New Roman" w:hAnsi="Times New Roman" w:cs="Times New Roman"/>
          <w:sz w:val="24"/>
          <w:szCs w:val="24"/>
          <w:lang w:val="en-US" w:eastAsia="ru-RU"/>
        </w:rPr>
      </w:pPr>
    </w:p>
    <w:p w:rsidR="00C83D60" w:rsidRPr="00C83D60" w:rsidRDefault="00C83D60" w:rsidP="00C83D60">
      <w:pPr>
        <w:spacing w:after="0" w:line="240" w:lineRule="auto"/>
        <w:rPr>
          <w:rFonts w:ascii="Times New Roman" w:eastAsia="Times New Roman" w:hAnsi="Times New Roman" w:cs="Times New Roman"/>
          <w:sz w:val="24"/>
          <w:szCs w:val="24"/>
          <w:lang w:val="en-US" w:eastAsia="ru-RU"/>
        </w:rPr>
      </w:pPr>
      <w:r w:rsidRPr="00C83D60">
        <w:rPr>
          <w:rFonts w:ascii="Times New Roman" w:eastAsia="Times New Roman" w:hAnsi="Times New Roman" w:cs="Times New Roman"/>
          <w:b/>
          <w:bCs/>
          <w:color w:val="000000"/>
          <w:sz w:val="28"/>
          <w:szCs w:val="28"/>
          <w:lang w:val="en-US" w:eastAsia="ru-RU"/>
        </w:rPr>
        <w:lastRenderedPageBreak/>
        <w:t xml:space="preserve">Course Requirements </w:t>
      </w:r>
    </w:p>
    <w:p w:rsidR="00C83D60" w:rsidRPr="00C83D60" w:rsidRDefault="00C83D60" w:rsidP="002B04B7">
      <w:pPr>
        <w:rPr>
          <w:rFonts w:ascii="Times New Roman" w:eastAsia="Times New Roman" w:hAnsi="Times New Roman" w:cs="Times New Roman"/>
          <w:sz w:val="24"/>
          <w:szCs w:val="24"/>
          <w:lang w:val="en-US" w:eastAsia="ru-RU"/>
        </w:rPr>
      </w:pPr>
      <w:r w:rsidRPr="00C83D60">
        <w:rPr>
          <w:rFonts w:ascii="Times New Roman" w:eastAsia="Times New Roman" w:hAnsi="Times New Roman" w:cs="Times New Roman"/>
          <w:color w:val="000000"/>
          <w:sz w:val="28"/>
          <w:szCs w:val="28"/>
          <w:lang w:val="en-US" w:eastAsia="ru-RU"/>
        </w:rPr>
        <w:t xml:space="preserve">The </w:t>
      </w:r>
      <w:r>
        <w:rPr>
          <w:rFonts w:ascii="Times New Roman" w:eastAsia="Times New Roman" w:hAnsi="Times New Roman" w:cs="Times New Roman"/>
          <w:color w:val="000000"/>
          <w:sz w:val="28"/>
          <w:szCs w:val="28"/>
          <w:lang w:val="en-US" w:eastAsia="ru-RU"/>
        </w:rPr>
        <w:t>trainees</w:t>
      </w:r>
      <w:r w:rsidRPr="00C83D60">
        <w:rPr>
          <w:rFonts w:ascii="Times New Roman" w:eastAsia="Times New Roman" w:hAnsi="Times New Roman" w:cs="Times New Roman"/>
          <w:color w:val="000000"/>
          <w:sz w:val="28"/>
          <w:szCs w:val="28"/>
          <w:lang w:val="en-US" w:eastAsia="ru-RU"/>
        </w:rPr>
        <w:t xml:space="preserve"> are responsible for all the required readings</w:t>
      </w:r>
      <w:r w:rsidR="001C61E1" w:rsidRPr="001C61E1">
        <w:rPr>
          <w:rFonts w:ascii="Times New Roman" w:eastAsia="Times New Roman" w:hAnsi="Times New Roman" w:cs="Times New Roman"/>
          <w:color w:val="000000"/>
          <w:sz w:val="28"/>
          <w:szCs w:val="28"/>
          <w:lang w:val="en-US" w:eastAsia="ru-RU"/>
        </w:rPr>
        <w:t xml:space="preserve"> (</w:t>
      </w:r>
      <w:r w:rsidR="001C61E1">
        <w:rPr>
          <w:rFonts w:ascii="Times New Roman" w:eastAsia="Times New Roman" w:hAnsi="Times New Roman" w:cs="Times New Roman"/>
          <w:color w:val="000000"/>
          <w:sz w:val="28"/>
          <w:szCs w:val="28"/>
          <w:lang w:val="en-US" w:eastAsia="ru-RU"/>
        </w:rPr>
        <w:t xml:space="preserve">on </w:t>
      </w:r>
      <w:r w:rsidR="002B04B7">
        <w:rPr>
          <w:rFonts w:ascii="Times New Roman" w:eastAsia="Times New Roman" w:hAnsi="Times New Roman" w:cs="Times New Roman"/>
          <w:color w:val="000000"/>
          <w:sz w:val="28"/>
          <w:szCs w:val="28"/>
          <w:lang w:val="en-US" w:eastAsia="ru-RU"/>
        </w:rPr>
        <w:t xml:space="preserve">the project web sites </w:t>
      </w:r>
      <w:hyperlink r:id="rId6" w:history="1">
        <w:r w:rsidR="002B04B7" w:rsidRPr="002B04B7">
          <w:rPr>
            <w:rStyle w:val="a4"/>
            <w:rFonts w:ascii="Times New Roman" w:hAnsi="Times New Roman" w:cs="Times New Roman"/>
            <w:lang w:val="en-US"/>
          </w:rPr>
          <w:t>h</w:t>
        </w:r>
        <w:r w:rsidR="002B04B7" w:rsidRPr="002B04B7">
          <w:rPr>
            <w:rStyle w:val="a4"/>
            <w:rFonts w:ascii="Times New Roman" w:hAnsi="Times New Roman" w:cs="Times New Roman"/>
            <w:sz w:val="28"/>
            <w:szCs w:val="28"/>
            <w:lang w:val="en-US"/>
          </w:rPr>
          <w:t>ttp://</w:t>
        </w:r>
        <w:proofErr w:type="spellStart"/>
        <w:r w:rsidR="002B04B7" w:rsidRPr="002B04B7">
          <w:rPr>
            <w:rStyle w:val="a4"/>
            <w:rFonts w:ascii="Times New Roman" w:hAnsi="Times New Roman" w:cs="Times New Roman"/>
            <w:sz w:val="28"/>
            <w:szCs w:val="28"/>
            <w:lang w:val="en-US"/>
          </w:rPr>
          <w:t>euspace.vsu.ru</w:t>
        </w:r>
        <w:proofErr w:type="spellEnd"/>
        <w:r w:rsidR="002B04B7" w:rsidRPr="002B04B7">
          <w:rPr>
            <w:rStyle w:val="a4"/>
            <w:rFonts w:ascii="Times New Roman" w:hAnsi="Times New Roman" w:cs="Times New Roman"/>
            <w:sz w:val="28"/>
            <w:szCs w:val="28"/>
            <w:lang w:val="en-US"/>
          </w:rPr>
          <w:t>/</w:t>
        </w:r>
        <w:proofErr w:type="spellStart"/>
        <w:r w:rsidR="002B04B7" w:rsidRPr="002B04B7">
          <w:rPr>
            <w:rStyle w:val="a4"/>
            <w:rFonts w:ascii="Times New Roman" w:hAnsi="Times New Roman" w:cs="Times New Roman"/>
            <w:sz w:val="28"/>
            <w:szCs w:val="28"/>
            <w:lang w:val="en-US"/>
          </w:rPr>
          <w:t>ru</w:t>
        </w:r>
        <w:proofErr w:type="spellEnd"/>
        <w:r w:rsidR="002B04B7" w:rsidRPr="002B04B7">
          <w:rPr>
            <w:rStyle w:val="a4"/>
            <w:rFonts w:ascii="Times New Roman" w:hAnsi="Times New Roman" w:cs="Times New Roman"/>
            <w:sz w:val="28"/>
            <w:szCs w:val="28"/>
            <w:lang w:val="en-US"/>
          </w:rPr>
          <w:t>/</w:t>
        </w:r>
        <w:proofErr w:type="spellStart"/>
        <w:r w:rsidR="002B04B7" w:rsidRPr="002B04B7">
          <w:rPr>
            <w:rStyle w:val="a4"/>
            <w:rFonts w:ascii="Times New Roman" w:hAnsi="Times New Roman" w:cs="Times New Roman"/>
            <w:sz w:val="28"/>
            <w:szCs w:val="28"/>
            <w:lang w:val="en-US"/>
          </w:rPr>
          <w:t>eumig</w:t>
        </w:r>
        <w:proofErr w:type="spellEnd"/>
        <w:r w:rsidR="002B04B7" w:rsidRPr="002B04B7">
          <w:rPr>
            <w:rStyle w:val="a4"/>
            <w:rFonts w:ascii="Times New Roman" w:hAnsi="Times New Roman" w:cs="Times New Roman"/>
            <w:sz w:val="28"/>
            <w:szCs w:val="28"/>
            <w:lang w:val="en-US"/>
          </w:rPr>
          <w:t>/publications</w:t>
        </w:r>
      </w:hyperlink>
      <w:r w:rsidR="002B04B7">
        <w:rPr>
          <w:rFonts w:ascii="Times New Roman" w:hAnsi="Times New Roman" w:cs="Times New Roman"/>
          <w:lang w:val="en-US"/>
        </w:rPr>
        <w:t xml:space="preserve"> </w:t>
      </w:r>
      <w:r w:rsidR="002B04B7" w:rsidRPr="002B04B7">
        <w:rPr>
          <w:rFonts w:ascii="Times New Roman" w:hAnsi="Times New Roman" w:cs="Times New Roman"/>
          <w:sz w:val="28"/>
          <w:szCs w:val="28"/>
          <w:lang w:val="en-US"/>
        </w:rPr>
        <w:t>and</w:t>
      </w:r>
      <w:r w:rsidR="002B04B7">
        <w:rPr>
          <w:rFonts w:ascii="Times New Roman" w:hAnsi="Times New Roman" w:cs="Times New Roman"/>
          <w:lang w:val="en-US"/>
        </w:rPr>
        <w:t xml:space="preserve"> </w:t>
      </w:r>
      <w:hyperlink r:id="rId7" w:history="1">
        <w:r w:rsidR="002B04B7" w:rsidRPr="00B264FB">
          <w:rPr>
            <w:rStyle w:val="a4"/>
            <w:rFonts w:ascii="Times New Roman" w:hAnsi="Times New Roman" w:cs="Times New Roman"/>
            <w:sz w:val="28"/>
            <w:szCs w:val="28"/>
            <w:lang w:val="en-US"/>
          </w:rPr>
          <w:t>http://</w:t>
        </w:r>
        <w:proofErr w:type="spellStart"/>
        <w:r w:rsidR="002B04B7" w:rsidRPr="00B264FB">
          <w:rPr>
            <w:rStyle w:val="a4"/>
            <w:rFonts w:ascii="Times New Roman" w:hAnsi="Times New Roman" w:cs="Times New Roman"/>
            <w:sz w:val="28"/>
            <w:szCs w:val="28"/>
            <w:lang w:val="en-US"/>
          </w:rPr>
          <w:t>euspace.vsu.ru</w:t>
        </w:r>
        <w:proofErr w:type="spellEnd"/>
        <w:r w:rsidR="002B04B7" w:rsidRPr="00B264FB">
          <w:rPr>
            <w:rStyle w:val="a4"/>
            <w:rFonts w:ascii="Times New Roman" w:hAnsi="Times New Roman" w:cs="Times New Roman"/>
            <w:sz w:val="28"/>
            <w:szCs w:val="28"/>
            <w:lang w:val="en-US"/>
          </w:rPr>
          <w:t>/</w:t>
        </w:r>
        <w:proofErr w:type="spellStart"/>
        <w:r w:rsidR="002B04B7" w:rsidRPr="00B264FB">
          <w:rPr>
            <w:rStyle w:val="a4"/>
            <w:rFonts w:ascii="Times New Roman" w:hAnsi="Times New Roman" w:cs="Times New Roman"/>
            <w:sz w:val="28"/>
            <w:szCs w:val="28"/>
            <w:lang w:val="en-US"/>
          </w:rPr>
          <w:t>ru</w:t>
        </w:r>
        <w:proofErr w:type="spellEnd"/>
        <w:r w:rsidR="002B04B7" w:rsidRPr="00B264FB">
          <w:rPr>
            <w:rStyle w:val="a4"/>
            <w:rFonts w:ascii="Times New Roman" w:hAnsi="Times New Roman" w:cs="Times New Roman"/>
            <w:sz w:val="28"/>
            <w:szCs w:val="28"/>
            <w:lang w:val="en-US"/>
          </w:rPr>
          <w:t>/</w:t>
        </w:r>
        <w:proofErr w:type="spellStart"/>
        <w:r w:rsidR="002B04B7" w:rsidRPr="00B264FB">
          <w:rPr>
            <w:rStyle w:val="a4"/>
            <w:rFonts w:ascii="Times New Roman" w:hAnsi="Times New Roman" w:cs="Times New Roman"/>
            <w:sz w:val="28"/>
            <w:szCs w:val="28"/>
            <w:lang w:val="en-US"/>
          </w:rPr>
          <w:t>eumig</w:t>
        </w:r>
        <w:proofErr w:type="spellEnd"/>
        <w:r w:rsidR="002B04B7" w:rsidRPr="00B264FB">
          <w:rPr>
            <w:rStyle w:val="a4"/>
            <w:rFonts w:ascii="Times New Roman" w:hAnsi="Times New Roman" w:cs="Times New Roman"/>
            <w:sz w:val="28"/>
            <w:szCs w:val="28"/>
            <w:lang w:val="en-US"/>
          </w:rPr>
          <w:t>/library</w:t>
        </w:r>
      </w:hyperlink>
      <w:r w:rsidR="002B04B7">
        <w:rPr>
          <w:rFonts w:ascii="Times New Roman" w:hAnsi="Times New Roman" w:cs="Times New Roman"/>
          <w:sz w:val="28"/>
          <w:szCs w:val="28"/>
          <w:lang w:val="en-US"/>
        </w:rPr>
        <w:t>)</w:t>
      </w:r>
      <w:r w:rsidRPr="00C83D60">
        <w:rPr>
          <w:rFonts w:ascii="Times New Roman" w:eastAsia="Times New Roman" w:hAnsi="Times New Roman" w:cs="Times New Roman"/>
          <w:color w:val="000000"/>
          <w:sz w:val="28"/>
          <w:szCs w:val="28"/>
          <w:lang w:val="en-US" w:eastAsia="ru-RU"/>
        </w:rPr>
        <w:t>, and should be prepared to bring them during discussions in class. The</w:t>
      </w:r>
      <w:r>
        <w:rPr>
          <w:rFonts w:ascii="Times New Roman" w:eastAsia="Times New Roman" w:hAnsi="Times New Roman" w:cs="Times New Roman"/>
          <w:color w:val="000000"/>
          <w:sz w:val="28"/>
          <w:szCs w:val="28"/>
          <w:lang w:val="en-US" w:eastAsia="ru-RU"/>
        </w:rPr>
        <w:t xml:space="preserve"> readings will help them to be </w:t>
      </w:r>
      <w:r w:rsidRPr="00C83D60">
        <w:rPr>
          <w:rFonts w:ascii="Times New Roman" w:eastAsia="Times New Roman" w:hAnsi="Times New Roman" w:cs="Times New Roman"/>
          <w:color w:val="000000"/>
          <w:sz w:val="28"/>
          <w:szCs w:val="28"/>
          <w:lang w:val="en-US" w:eastAsia="ru-RU"/>
        </w:rPr>
        <w:t xml:space="preserve">in their context, to generate questions for lecturer and the class and to deepen their knowledge of particular aspects discussed in class. </w:t>
      </w:r>
    </w:p>
    <w:p w:rsidR="00C83D60" w:rsidRPr="00C83D60" w:rsidRDefault="00C83D60" w:rsidP="00C83D60">
      <w:pPr>
        <w:spacing w:after="0" w:line="240" w:lineRule="auto"/>
        <w:ind w:firstLine="708"/>
        <w:jc w:val="both"/>
        <w:rPr>
          <w:rFonts w:ascii="Times New Roman" w:eastAsia="Times New Roman" w:hAnsi="Times New Roman" w:cs="Times New Roman"/>
          <w:sz w:val="24"/>
          <w:szCs w:val="24"/>
          <w:lang w:val="en-US" w:eastAsia="ru-RU"/>
        </w:rPr>
      </w:pPr>
      <w:proofErr w:type="gramStart"/>
      <w:r w:rsidRPr="00C83D60">
        <w:rPr>
          <w:rFonts w:ascii="Times New Roman" w:eastAsia="Times New Roman" w:hAnsi="Times New Roman" w:cs="Times New Roman"/>
          <w:color w:val="000000"/>
          <w:sz w:val="28"/>
          <w:szCs w:val="28"/>
          <w:lang w:val="en-US" w:eastAsia="ru-RU"/>
        </w:rPr>
        <w:t xml:space="preserve">A </w:t>
      </w:r>
      <w:r w:rsidR="00E20A41">
        <w:rPr>
          <w:rFonts w:ascii="Times New Roman" w:eastAsia="Times New Roman" w:hAnsi="Times New Roman" w:cs="Times New Roman"/>
          <w:color w:val="000000"/>
          <w:sz w:val="28"/>
          <w:szCs w:val="28"/>
          <w:lang w:val="en-US" w:eastAsia="ru-RU"/>
        </w:rPr>
        <w:t>final</w:t>
      </w:r>
      <w:r w:rsidRPr="00C83D60">
        <w:rPr>
          <w:rFonts w:ascii="Times New Roman" w:eastAsia="Times New Roman" w:hAnsi="Times New Roman" w:cs="Times New Roman"/>
          <w:color w:val="000000"/>
          <w:sz w:val="28"/>
          <w:szCs w:val="28"/>
          <w:lang w:val="en-US" w:eastAsia="ru-RU"/>
        </w:rPr>
        <w:t xml:space="preserve"> paper of about </w:t>
      </w:r>
      <w:r w:rsidR="00E20A41">
        <w:rPr>
          <w:rFonts w:ascii="Times New Roman" w:eastAsia="Times New Roman" w:hAnsi="Times New Roman" w:cs="Times New Roman"/>
          <w:color w:val="000000"/>
          <w:sz w:val="28"/>
          <w:szCs w:val="28"/>
          <w:lang w:val="en-US" w:eastAsia="ru-RU"/>
        </w:rPr>
        <w:t>3</w:t>
      </w:r>
      <w:r w:rsidRPr="00C83D60">
        <w:rPr>
          <w:rFonts w:ascii="Times New Roman" w:eastAsia="Times New Roman" w:hAnsi="Times New Roman" w:cs="Times New Roman"/>
          <w:color w:val="000000"/>
          <w:sz w:val="28"/>
          <w:szCs w:val="28"/>
          <w:lang w:val="en-US" w:eastAsia="ru-RU"/>
        </w:rPr>
        <w:t xml:space="preserve"> pages.</w:t>
      </w:r>
      <w:proofErr w:type="gramEnd"/>
      <w:r w:rsidR="00E20A41">
        <w:rPr>
          <w:rFonts w:ascii="Times New Roman" w:eastAsia="Times New Roman" w:hAnsi="Times New Roman" w:cs="Times New Roman"/>
          <w:color w:val="000000"/>
          <w:sz w:val="28"/>
          <w:szCs w:val="28"/>
          <w:lang w:val="en-US" w:eastAsia="ru-RU"/>
        </w:rPr>
        <w:t xml:space="preserve"> </w:t>
      </w:r>
      <w:r w:rsidRPr="00C83D60">
        <w:rPr>
          <w:rFonts w:ascii="Times New Roman" w:eastAsia="Times New Roman" w:hAnsi="Times New Roman" w:cs="Times New Roman"/>
          <w:color w:val="000000"/>
          <w:sz w:val="28"/>
          <w:szCs w:val="28"/>
          <w:lang w:val="en-US" w:eastAsia="ru-RU"/>
        </w:rPr>
        <w:t>The paper is due by the last class.</w:t>
      </w:r>
    </w:p>
    <w:p w:rsidR="00C83D60" w:rsidRDefault="00C83D60" w:rsidP="00C83D60">
      <w:pPr>
        <w:spacing w:after="0" w:line="240" w:lineRule="auto"/>
        <w:rPr>
          <w:rFonts w:ascii="Times New Roman" w:eastAsia="Times New Roman" w:hAnsi="Times New Roman" w:cs="Times New Roman"/>
          <w:b/>
          <w:bCs/>
          <w:color w:val="000000"/>
          <w:sz w:val="28"/>
          <w:szCs w:val="28"/>
          <w:u w:val="single"/>
          <w:lang w:val="en-US" w:eastAsia="ru-RU"/>
        </w:rPr>
      </w:pPr>
    </w:p>
    <w:p w:rsidR="00C83D60" w:rsidRPr="00C83D60" w:rsidRDefault="00C83D60" w:rsidP="00C83D60">
      <w:pPr>
        <w:spacing w:after="0" w:line="240" w:lineRule="auto"/>
        <w:rPr>
          <w:rFonts w:ascii="Times New Roman" w:eastAsia="Times New Roman" w:hAnsi="Times New Roman" w:cs="Times New Roman"/>
          <w:sz w:val="24"/>
          <w:szCs w:val="24"/>
          <w:lang w:val="en-US" w:eastAsia="ru-RU"/>
        </w:rPr>
      </w:pPr>
      <w:r w:rsidRPr="00C83D60">
        <w:rPr>
          <w:rFonts w:ascii="Times New Roman" w:eastAsia="Times New Roman" w:hAnsi="Times New Roman" w:cs="Times New Roman"/>
          <w:b/>
          <w:bCs/>
          <w:color w:val="000000"/>
          <w:sz w:val="28"/>
          <w:szCs w:val="28"/>
          <w:u w:val="single"/>
          <w:lang w:val="en-US" w:eastAsia="ru-RU"/>
        </w:rPr>
        <w:t>Course Grading</w:t>
      </w:r>
      <w:r w:rsidRPr="00C83D60">
        <w:rPr>
          <w:rFonts w:ascii="Times New Roman" w:eastAsia="Times New Roman" w:hAnsi="Times New Roman" w:cs="Times New Roman"/>
          <w:color w:val="000000"/>
          <w:sz w:val="28"/>
          <w:szCs w:val="28"/>
          <w:lang w:val="en-US" w:eastAsia="ru-RU"/>
        </w:rPr>
        <w:t>:</w:t>
      </w:r>
    </w:p>
    <w:p w:rsidR="00C83D60" w:rsidRPr="00C83D60" w:rsidRDefault="00C83D60" w:rsidP="00C83D60">
      <w:pPr>
        <w:spacing w:after="0" w:line="240" w:lineRule="auto"/>
        <w:ind w:left="180"/>
        <w:rPr>
          <w:rFonts w:ascii="Times New Roman" w:eastAsia="Times New Roman" w:hAnsi="Times New Roman" w:cs="Times New Roman"/>
          <w:sz w:val="24"/>
          <w:szCs w:val="24"/>
          <w:lang w:val="en-US" w:eastAsia="ru-RU"/>
        </w:rPr>
      </w:pPr>
      <w:r w:rsidRPr="00C83D60">
        <w:rPr>
          <w:rFonts w:ascii="Times New Roman" w:eastAsia="Times New Roman" w:hAnsi="Times New Roman" w:cs="Times New Roman"/>
          <w:color w:val="000000"/>
          <w:sz w:val="28"/>
          <w:szCs w:val="28"/>
          <w:lang w:val="en-US" w:eastAsia="ru-RU"/>
        </w:rPr>
        <w:t>Active participation in class</w:t>
      </w:r>
      <w:r w:rsidR="00E20A41">
        <w:rPr>
          <w:rFonts w:ascii="Times New Roman" w:eastAsia="Times New Roman" w:hAnsi="Times New Roman" w:cs="Times New Roman"/>
          <w:color w:val="000000"/>
          <w:sz w:val="28"/>
          <w:szCs w:val="28"/>
          <w:lang w:val="en-US" w:eastAsia="ru-RU"/>
        </w:rPr>
        <w:tab/>
      </w:r>
      <w:r w:rsidR="00E20A41">
        <w:rPr>
          <w:rFonts w:ascii="Times New Roman" w:eastAsia="Times New Roman" w:hAnsi="Times New Roman" w:cs="Times New Roman"/>
          <w:color w:val="000000"/>
          <w:sz w:val="28"/>
          <w:szCs w:val="28"/>
          <w:lang w:val="en-US" w:eastAsia="ru-RU"/>
        </w:rPr>
        <w:tab/>
      </w:r>
      <w:r w:rsidR="00E20A41">
        <w:rPr>
          <w:rFonts w:ascii="Times New Roman" w:eastAsia="Times New Roman" w:hAnsi="Times New Roman" w:cs="Times New Roman"/>
          <w:color w:val="000000"/>
          <w:sz w:val="28"/>
          <w:szCs w:val="28"/>
          <w:lang w:val="en-US" w:eastAsia="ru-RU"/>
        </w:rPr>
        <w:tab/>
      </w:r>
      <w:r w:rsidR="00E20A41">
        <w:rPr>
          <w:rFonts w:ascii="Times New Roman" w:eastAsia="Times New Roman" w:hAnsi="Times New Roman" w:cs="Times New Roman"/>
          <w:color w:val="000000"/>
          <w:sz w:val="28"/>
          <w:szCs w:val="28"/>
          <w:lang w:val="en-US" w:eastAsia="ru-RU"/>
        </w:rPr>
        <w:tab/>
      </w:r>
      <w:r w:rsidR="00E20A41">
        <w:rPr>
          <w:rFonts w:ascii="Times New Roman" w:eastAsia="Times New Roman" w:hAnsi="Times New Roman" w:cs="Times New Roman"/>
          <w:color w:val="000000"/>
          <w:sz w:val="28"/>
          <w:szCs w:val="28"/>
          <w:lang w:val="en-US" w:eastAsia="ru-RU"/>
        </w:rPr>
        <w:tab/>
      </w:r>
      <w:r w:rsidR="00E20A41">
        <w:rPr>
          <w:rFonts w:ascii="Times New Roman" w:eastAsia="Times New Roman" w:hAnsi="Times New Roman" w:cs="Times New Roman"/>
          <w:color w:val="000000"/>
          <w:sz w:val="28"/>
          <w:szCs w:val="28"/>
          <w:lang w:val="en-US" w:eastAsia="ru-RU"/>
        </w:rPr>
        <w:tab/>
      </w:r>
      <w:r w:rsidRPr="00C83D60">
        <w:rPr>
          <w:rFonts w:ascii="Times New Roman" w:eastAsia="Times New Roman" w:hAnsi="Times New Roman" w:cs="Times New Roman"/>
          <w:color w:val="000000"/>
          <w:sz w:val="28"/>
          <w:szCs w:val="28"/>
          <w:lang w:val="en-US" w:eastAsia="ru-RU"/>
        </w:rPr>
        <w:tab/>
      </w:r>
      <w:r w:rsidRPr="00C83D60">
        <w:rPr>
          <w:rFonts w:ascii="Times New Roman" w:eastAsia="Times New Roman" w:hAnsi="Times New Roman" w:cs="Times New Roman"/>
          <w:color w:val="000000"/>
          <w:sz w:val="28"/>
          <w:szCs w:val="28"/>
          <w:lang w:val="en-US" w:eastAsia="ru-RU"/>
        </w:rPr>
        <w:tab/>
        <w:t>15%</w:t>
      </w:r>
    </w:p>
    <w:p w:rsidR="00C83D60" w:rsidRPr="00C83D60" w:rsidRDefault="00C83D60" w:rsidP="00C83D60">
      <w:pPr>
        <w:spacing w:after="0" w:line="240" w:lineRule="auto"/>
        <w:ind w:left="180"/>
        <w:rPr>
          <w:rFonts w:ascii="Times New Roman" w:eastAsia="Times New Roman" w:hAnsi="Times New Roman" w:cs="Times New Roman"/>
          <w:sz w:val="24"/>
          <w:szCs w:val="24"/>
          <w:lang w:val="en-US" w:eastAsia="ru-RU"/>
        </w:rPr>
      </w:pPr>
      <w:r w:rsidRPr="00C83D60">
        <w:rPr>
          <w:rFonts w:ascii="Times New Roman" w:eastAsia="Times New Roman" w:hAnsi="Times New Roman" w:cs="Times New Roman"/>
          <w:color w:val="000000"/>
          <w:sz w:val="28"/>
          <w:szCs w:val="28"/>
          <w:lang w:val="en-US" w:eastAsia="ru-RU"/>
        </w:rPr>
        <w:t>Preparation of discussion(s)                      </w:t>
      </w:r>
      <w:r w:rsidRPr="00C83D60">
        <w:rPr>
          <w:rFonts w:ascii="Times New Roman" w:eastAsia="Times New Roman" w:hAnsi="Times New Roman" w:cs="Times New Roman"/>
          <w:color w:val="000000"/>
          <w:sz w:val="28"/>
          <w:szCs w:val="28"/>
          <w:lang w:val="en-US" w:eastAsia="ru-RU"/>
        </w:rPr>
        <w:tab/>
        <w:t xml:space="preserve">                      </w:t>
      </w:r>
      <w:r w:rsidRPr="00C83D60">
        <w:rPr>
          <w:rFonts w:ascii="Times New Roman" w:eastAsia="Times New Roman" w:hAnsi="Times New Roman" w:cs="Times New Roman"/>
          <w:color w:val="000000"/>
          <w:sz w:val="28"/>
          <w:szCs w:val="28"/>
          <w:lang w:val="en-US" w:eastAsia="ru-RU"/>
        </w:rPr>
        <w:tab/>
      </w:r>
      <w:r>
        <w:rPr>
          <w:rFonts w:ascii="Times New Roman" w:eastAsia="Times New Roman" w:hAnsi="Times New Roman" w:cs="Times New Roman"/>
          <w:color w:val="000000"/>
          <w:sz w:val="28"/>
          <w:szCs w:val="28"/>
          <w:lang w:val="en-US" w:eastAsia="ru-RU"/>
        </w:rPr>
        <w:tab/>
      </w:r>
      <w:r w:rsidR="00E20A41">
        <w:rPr>
          <w:rFonts w:ascii="Times New Roman" w:eastAsia="Times New Roman" w:hAnsi="Times New Roman" w:cs="Times New Roman"/>
          <w:color w:val="000000"/>
          <w:sz w:val="28"/>
          <w:szCs w:val="28"/>
          <w:lang w:val="en-US" w:eastAsia="ru-RU"/>
        </w:rPr>
        <w:tab/>
      </w:r>
      <w:r w:rsidRPr="00C83D60">
        <w:rPr>
          <w:rFonts w:ascii="Times New Roman" w:eastAsia="Times New Roman" w:hAnsi="Times New Roman" w:cs="Times New Roman"/>
          <w:color w:val="000000"/>
          <w:sz w:val="28"/>
          <w:szCs w:val="28"/>
          <w:lang w:val="en-US" w:eastAsia="ru-RU"/>
        </w:rPr>
        <w:t>20 %</w:t>
      </w:r>
    </w:p>
    <w:p w:rsidR="00C83D60" w:rsidRPr="00C83D60" w:rsidRDefault="00C83D60" w:rsidP="00C83D60">
      <w:pPr>
        <w:spacing w:after="0" w:line="240" w:lineRule="auto"/>
        <w:ind w:left="180"/>
        <w:rPr>
          <w:rFonts w:ascii="Times New Roman" w:eastAsia="Times New Roman" w:hAnsi="Times New Roman" w:cs="Times New Roman"/>
          <w:sz w:val="24"/>
          <w:szCs w:val="24"/>
          <w:lang w:val="en-US" w:eastAsia="ru-RU"/>
        </w:rPr>
      </w:pPr>
      <w:r w:rsidRPr="00C83D60">
        <w:rPr>
          <w:rFonts w:ascii="Times New Roman" w:eastAsia="Times New Roman" w:hAnsi="Times New Roman" w:cs="Times New Roman"/>
          <w:color w:val="000000"/>
          <w:sz w:val="28"/>
          <w:szCs w:val="28"/>
          <w:lang w:val="en-US" w:eastAsia="ru-RU"/>
        </w:rPr>
        <w:t>Critical analysis</w:t>
      </w:r>
      <w:r w:rsidRPr="00C83D60">
        <w:rPr>
          <w:rFonts w:ascii="Times New Roman" w:eastAsia="Times New Roman" w:hAnsi="Times New Roman" w:cs="Times New Roman"/>
          <w:color w:val="000000"/>
          <w:sz w:val="28"/>
          <w:szCs w:val="28"/>
          <w:lang w:val="en-US" w:eastAsia="ru-RU"/>
        </w:rPr>
        <w:tab/>
      </w:r>
      <w:r w:rsidRPr="00C83D60">
        <w:rPr>
          <w:rFonts w:ascii="Times New Roman" w:eastAsia="Times New Roman" w:hAnsi="Times New Roman" w:cs="Times New Roman"/>
          <w:color w:val="000000"/>
          <w:sz w:val="28"/>
          <w:szCs w:val="28"/>
          <w:lang w:val="en-US" w:eastAsia="ru-RU"/>
        </w:rPr>
        <w:tab/>
      </w:r>
      <w:r w:rsidRPr="00C83D60">
        <w:rPr>
          <w:rFonts w:ascii="Times New Roman" w:eastAsia="Times New Roman" w:hAnsi="Times New Roman" w:cs="Times New Roman"/>
          <w:color w:val="000000"/>
          <w:sz w:val="28"/>
          <w:szCs w:val="28"/>
          <w:lang w:val="en-US" w:eastAsia="ru-RU"/>
        </w:rPr>
        <w:tab/>
      </w:r>
      <w:r w:rsidRPr="00C83D60">
        <w:rPr>
          <w:rFonts w:ascii="Times New Roman" w:eastAsia="Times New Roman" w:hAnsi="Times New Roman" w:cs="Times New Roman"/>
          <w:color w:val="000000"/>
          <w:sz w:val="28"/>
          <w:szCs w:val="28"/>
          <w:lang w:val="en-US" w:eastAsia="ru-RU"/>
        </w:rPr>
        <w:tab/>
      </w:r>
      <w:r w:rsidRPr="00C83D60">
        <w:rPr>
          <w:rFonts w:ascii="Times New Roman" w:eastAsia="Times New Roman" w:hAnsi="Times New Roman" w:cs="Times New Roman"/>
          <w:color w:val="000000"/>
          <w:sz w:val="28"/>
          <w:szCs w:val="28"/>
          <w:lang w:val="en-US" w:eastAsia="ru-RU"/>
        </w:rPr>
        <w:tab/>
      </w:r>
      <w:r w:rsidRPr="00C83D60">
        <w:rPr>
          <w:rFonts w:ascii="Times New Roman" w:eastAsia="Times New Roman" w:hAnsi="Times New Roman" w:cs="Times New Roman"/>
          <w:color w:val="000000"/>
          <w:sz w:val="28"/>
          <w:szCs w:val="28"/>
          <w:lang w:val="en-US" w:eastAsia="ru-RU"/>
        </w:rPr>
        <w:tab/>
      </w:r>
      <w:r w:rsidRPr="00C83D60">
        <w:rPr>
          <w:rFonts w:ascii="Times New Roman" w:eastAsia="Times New Roman" w:hAnsi="Times New Roman" w:cs="Times New Roman"/>
          <w:color w:val="000000"/>
          <w:sz w:val="28"/>
          <w:szCs w:val="28"/>
          <w:lang w:val="en-US" w:eastAsia="ru-RU"/>
        </w:rPr>
        <w:tab/>
      </w:r>
      <w:r w:rsidRPr="00C83D60">
        <w:rPr>
          <w:rFonts w:ascii="Times New Roman" w:eastAsia="Times New Roman" w:hAnsi="Times New Roman" w:cs="Times New Roman"/>
          <w:color w:val="000000"/>
          <w:sz w:val="28"/>
          <w:szCs w:val="28"/>
          <w:lang w:val="en-US" w:eastAsia="ru-RU"/>
        </w:rPr>
        <w:tab/>
      </w:r>
      <w:r w:rsidRPr="00C83D60">
        <w:rPr>
          <w:rFonts w:ascii="Times New Roman" w:eastAsia="Times New Roman" w:hAnsi="Times New Roman" w:cs="Times New Roman"/>
          <w:color w:val="000000"/>
          <w:sz w:val="28"/>
          <w:szCs w:val="28"/>
          <w:lang w:val="en-US" w:eastAsia="ru-RU"/>
        </w:rPr>
        <w:tab/>
      </w:r>
      <w:r>
        <w:rPr>
          <w:rFonts w:ascii="Times New Roman" w:eastAsia="Times New Roman" w:hAnsi="Times New Roman" w:cs="Times New Roman"/>
          <w:color w:val="000000"/>
          <w:sz w:val="28"/>
          <w:szCs w:val="28"/>
          <w:lang w:val="en-US" w:eastAsia="ru-RU"/>
        </w:rPr>
        <w:tab/>
      </w:r>
      <w:r w:rsidRPr="00C83D60">
        <w:rPr>
          <w:rFonts w:ascii="Times New Roman" w:eastAsia="Times New Roman" w:hAnsi="Times New Roman" w:cs="Times New Roman"/>
          <w:color w:val="000000"/>
          <w:sz w:val="28"/>
          <w:szCs w:val="28"/>
          <w:lang w:val="en-US" w:eastAsia="ru-RU"/>
        </w:rPr>
        <w:t>15 %</w:t>
      </w:r>
    </w:p>
    <w:p w:rsidR="00C83D60" w:rsidRPr="00C83D60" w:rsidRDefault="00E20A41" w:rsidP="00C83D60">
      <w:pPr>
        <w:spacing w:after="0" w:line="240" w:lineRule="auto"/>
        <w:ind w:left="180"/>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Final</w:t>
      </w:r>
      <w:r w:rsidR="00C83D60" w:rsidRPr="00C83D60">
        <w:rPr>
          <w:rFonts w:ascii="Times New Roman" w:eastAsia="Times New Roman" w:hAnsi="Times New Roman" w:cs="Times New Roman"/>
          <w:color w:val="000000"/>
          <w:sz w:val="28"/>
          <w:szCs w:val="28"/>
          <w:lang w:val="en-US" w:eastAsia="ru-RU"/>
        </w:rPr>
        <w:t xml:space="preserve"> paper                                                                               </w:t>
      </w:r>
      <w:r w:rsidR="00C83D60" w:rsidRPr="00C83D60">
        <w:rPr>
          <w:rFonts w:ascii="Times New Roman" w:eastAsia="Times New Roman" w:hAnsi="Times New Roman" w:cs="Times New Roman"/>
          <w:color w:val="000000"/>
          <w:sz w:val="28"/>
          <w:szCs w:val="28"/>
          <w:lang w:val="en-US" w:eastAsia="ru-RU"/>
        </w:rPr>
        <w:tab/>
        <w:t xml:space="preserve">  </w:t>
      </w:r>
      <w:r w:rsidR="00C83D60" w:rsidRPr="00C83D60">
        <w:rPr>
          <w:rFonts w:ascii="Times New Roman" w:eastAsia="Times New Roman" w:hAnsi="Times New Roman" w:cs="Times New Roman"/>
          <w:color w:val="000000"/>
          <w:sz w:val="28"/>
          <w:szCs w:val="28"/>
          <w:lang w:val="en-US" w:eastAsia="ru-RU"/>
        </w:rPr>
        <w:tab/>
      </w:r>
      <w:r w:rsidR="00C83D60">
        <w:rPr>
          <w:rFonts w:ascii="Times New Roman" w:eastAsia="Times New Roman" w:hAnsi="Times New Roman" w:cs="Times New Roman"/>
          <w:color w:val="000000"/>
          <w:sz w:val="28"/>
          <w:szCs w:val="28"/>
          <w:lang w:val="en-US" w:eastAsia="ru-RU"/>
        </w:rPr>
        <w:tab/>
      </w:r>
      <w:r w:rsidR="00C83D60" w:rsidRPr="00C83D60">
        <w:rPr>
          <w:rFonts w:ascii="Times New Roman" w:eastAsia="Times New Roman" w:hAnsi="Times New Roman" w:cs="Times New Roman"/>
          <w:color w:val="000000"/>
          <w:sz w:val="28"/>
          <w:szCs w:val="28"/>
          <w:lang w:val="en-US" w:eastAsia="ru-RU"/>
        </w:rPr>
        <w:t>50 %</w:t>
      </w:r>
    </w:p>
    <w:p w:rsidR="00C83D60" w:rsidRPr="00C83D60" w:rsidRDefault="00C83D60" w:rsidP="00C83D60">
      <w:pPr>
        <w:spacing w:after="0" w:line="240" w:lineRule="auto"/>
        <w:rPr>
          <w:rFonts w:ascii="Times New Roman" w:eastAsia="Times New Roman" w:hAnsi="Times New Roman" w:cs="Times New Roman"/>
          <w:sz w:val="24"/>
          <w:szCs w:val="24"/>
          <w:lang w:val="en-US" w:eastAsia="ru-RU"/>
        </w:rPr>
      </w:pPr>
    </w:p>
    <w:p w:rsidR="00C83D60" w:rsidRPr="00C83D60" w:rsidRDefault="00C83D60" w:rsidP="00C83D60">
      <w:pPr>
        <w:spacing w:after="0" w:line="240" w:lineRule="auto"/>
        <w:ind w:left="180"/>
        <w:rPr>
          <w:rFonts w:ascii="Times New Roman" w:eastAsia="Times New Roman" w:hAnsi="Times New Roman" w:cs="Times New Roman"/>
          <w:sz w:val="24"/>
          <w:szCs w:val="24"/>
          <w:lang w:val="en-US" w:eastAsia="ru-RU"/>
        </w:rPr>
      </w:pPr>
      <w:r w:rsidRPr="00C83D60">
        <w:rPr>
          <w:rFonts w:ascii="Times New Roman" w:eastAsia="Times New Roman" w:hAnsi="Times New Roman" w:cs="Times New Roman"/>
          <w:color w:val="000000"/>
          <w:sz w:val="28"/>
          <w:szCs w:val="28"/>
          <w:lang w:val="en-US" w:eastAsia="ru-RU"/>
        </w:rPr>
        <w:t xml:space="preserve">During the semester, </w:t>
      </w:r>
      <w:r w:rsidR="00E20A41">
        <w:rPr>
          <w:rFonts w:ascii="Times New Roman" w:eastAsia="Times New Roman" w:hAnsi="Times New Roman" w:cs="Times New Roman"/>
          <w:color w:val="000000"/>
          <w:sz w:val="28"/>
          <w:szCs w:val="28"/>
          <w:lang w:val="en-US" w:eastAsia="ru-RU"/>
        </w:rPr>
        <w:t>trainees</w:t>
      </w:r>
      <w:r w:rsidRPr="00C83D60">
        <w:rPr>
          <w:rFonts w:ascii="Times New Roman" w:eastAsia="Times New Roman" w:hAnsi="Times New Roman" w:cs="Times New Roman"/>
          <w:color w:val="000000"/>
          <w:sz w:val="28"/>
          <w:szCs w:val="28"/>
          <w:lang w:val="en-US" w:eastAsia="ru-RU"/>
        </w:rPr>
        <w:t xml:space="preserve"> will be required to write one critical analysis based on lectures and read</w:t>
      </w:r>
      <w:r w:rsidR="00E20A41">
        <w:rPr>
          <w:rFonts w:ascii="Times New Roman" w:eastAsia="Times New Roman" w:hAnsi="Times New Roman" w:cs="Times New Roman"/>
          <w:color w:val="000000"/>
          <w:sz w:val="28"/>
          <w:szCs w:val="28"/>
          <w:lang w:val="en-US" w:eastAsia="ru-RU"/>
        </w:rPr>
        <w:t>ings assigned. Papers should 3</w:t>
      </w:r>
      <w:r w:rsidRPr="00C83D60">
        <w:rPr>
          <w:rFonts w:ascii="Times New Roman" w:eastAsia="Times New Roman" w:hAnsi="Times New Roman" w:cs="Times New Roman"/>
          <w:color w:val="000000"/>
          <w:sz w:val="28"/>
          <w:szCs w:val="28"/>
          <w:lang w:val="en-US" w:eastAsia="ru-RU"/>
        </w:rPr>
        <w:t xml:space="preserve"> pages long. </w:t>
      </w:r>
    </w:p>
    <w:p w:rsidR="00C83D60" w:rsidRPr="00C83D60" w:rsidRDefault="00C83D60" w:rsidP="00C83D60">
      <w:pPr>
        <w:spacing w:after="0" w:line="240" w:lineRule="auto"/>
        <w:rPr>
          <w:rFonts w:ascii="Times New Roman" w:eastAsia="Times New Roman" w:hAnsi="Times New Roman" w:cs="Times New Roman"/>
          <w:sz w:val="24"/>
          <w:szCs w:val="24"/>
          <w:lang w:val="en-US" w:eastAsia="ru-RU"/>
        </w:rPr>
      </w:pPr>
    </w:p>
    <w:p w:rsidR="00C83D60" w:rsidRPr="00C83D60" w:rsidRDefault="00C83D60" w:rsidP="00C83D60">
      <w:pPr>
        <w:spacing w:after="0" w:line="240" w:lineRule="auto"/>
        <w:rPr>
          <w:rFonts w:ascii="Times New Roman" w:eastAsia="Times New Roman" w:hAnsi="Times New Roman" w:cs="Times New Roman"/>
          <w:sz w:val="24"/>
          <w:szCs w:val="24"/>
          <w:lang w:val="en-US" w:eastAsia="ru-RU"/>
        </w:rPr>
      </w:pPr>
    </w:p>
    <w:p w:rsidR="00C83D60" w:rsidRPr="00C83D60" w:rsidRDefault="00C83D60" w:rsidP="00C83D60">
      <w:pPr>
        <w:spacing w:after="0" w:line="240" w:lineRule="auto"/>
        <w:ind w:left="180"/>
        <w:rPr>
          <w:rFonts w:ascii="Times New Roman" w:eastAsia="Times New Roman" w:hAnsi="Times New Roman" w:cs="Times New Roman"/>
          <w:sz w:val="24"/>
          <w:szCs w:val="24"/>
          <w:lang w:eastAsia="ru-RU"/>
        </w:rPr>
      </w:pPr>
      <w:proofErr w:type="spellStart"/>
      <w:r w:rsidRPr="00C83D60">
        <w:rPr>
          <w:rFonts w:ascii="Times New Roman" w:eastAsia="Times New Roman" w:hAnsi="Times New Roman" w:cs="Times New Roman"/>
          <w:b/>
          <w:bCs/>
          <w:color w:val="000000"/>
          <w:sz w:val="28"/>
          <w:szCs w:val="28"/>
          <w:lang w:eastAsia="ru-RU"/>
        </w:rPr>
        <w:t>Bibliographie</w:t>
      </w:r>
      <w:proofErr w:type="spellEnd"/>
      <w:r w:rsidRPr="00C83D60">
        <w:rPr>
          <w:rFonts w:ascii="Times New Roman" w:eastAsia="Times New Roman" w:hAnsi="Times New Roman" w:cs="Times New Roman"/>
          <w:b/>
          <w:bCs/>
          <w:color w:val="000000"/>
          <w:sz w:val="28"/>
          <w:szCs w:val="28"/>
          <w:lang w:eastAsia="ru-RU"/>
        </w:rPr>
        <w:t xml:space="preserve"> (</w:t>
      </w:r>
      <w:proofErr w:type="spellStart"/>
      <w:r w:rsidRPr="00C83D60">
        <w:rPr>
          <w:rFonts w:ascii="Times New Roman" w:eastAsia="Times New Roman" w:hAnsi="Times New Roman" w:cs="Times New Roman"/>
          <w:b/>
          <w:bCs/>
          <w:color w:val="000000"/>
          <w:sz w:val="28"/>
          <w:szCs w:val="28"/>
          <w:lang w:eastAsia="ru-RU"/>
        </w:rPr>
        <w:t>references-readings</w:t>
      </w:r>
      <w:proofErr w:type="spellEnd"/>
      <w:r w:rsidRPr="00C83D60">
        <w:rPr>
          <w:rFonts w:ascii="Times New Roman" w:eastAsia="Times New Roman" w:hAnsi="Times New Roman" w:cs="Times New Roman"/>
          <w:b/>
          <w:bCs/>
          <w:color w:val="000000"/>
          <w:sz w:val="28"/>
          <w:szCs w:val="28"/>
          <w:lang w:eastAsia="ru-RU"/>
        </w:rPr>
        <w:t>)</w:t>
      </w:r>
    </w:p>
    <w:p w:rsidR="00C83D60" w:rsidRPr="00C83D60" w:rsidRDefault="00C83D60" w:rsidP="00C83D60">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ru-RU"/>
        </w:rPr>
      </w:pPr>
      <w:bookmarkStart w:id="0" w:name="_GoBack"/>
      <w:r w:rsidRPr="00C83D60">
        <w:rPr>
          <w:rFonts w:ascii="Times New Roman" w:eastAsia="Times New Roman" w:hAnsi="Times New Roman" w:cs="Times New Roman"/>
          <w:color w:val="000000"/>
          <w:sz w:val="28"/>
          <w:szCs w:val="28"/>
          <w:lang w:eastAsia="ru-RU"/>
        </w:rPr>
        <w:t xml:space="preserve">Сухов </w:t>
      </w:r>
      <w:proofErr w:type="spellStart"/>
      <w:r w:rsidRPr="00C83D60">
        <w:rPr>
          <w:rFonts w:ascii="Times New Roman" w:eastAsia="Times New Roman" w:hAnsi="Times New Roman" w:cs="Times New Roman"/>
          <w:color w:val="000000"/>
          <w:sz w:val="28"/>
          <w:szCs w:val="28"/>
          <w:lang w:eastAsia="ru-RU"/>
        </w:rPr>
        <w:t>А.Н</w:t>
      </w:r>
      <w:proofErr w:type="spellEnd"/>
      <w:r w:rsidRPr="00C83D60">
        <w:rPr>
          <w:rFonts w:ascii="Times New Roman" w:eastAsia="Times New Roman" w:hAnsi="Times New Roman" w:cs="Times New Roman"/>
          <w:color w:val="000000"/>
          <w:sz w:val="28"/>
          <w:szCs w:val="28"/>
          <w:lang w:eastAsia="ru-RU"/>
        </w:rPr>
        <w:t xml:space="preserve">. Миграция в Европе и ее последствия: учебное пособие / </w:t>
      </w:r>
      <w:proofErr w:type="spellStart"/>
      <w:r w:rsidRPr="00C83D60">
        <w:rPr>
          <w:rFonts w:ascii="Times New Roman" w:eastAsia="Times New Roman" w:hAnsi="Times New Roman" w:cs="Times New Roman"/>
          <w:color w:val="000000"/>
          <w:sz w:val="28"/>
          <w:szCs w:val="28"/>
          <w:lang w:eastAsia="ru-RU"/>
        </w:rPr>
        <w:t>А.Н</w:t>
      </w:r>
      <w:proofErr w:type="spellEnd"/>
      <w:r w:rsidRPr="00C83D60">
        <w:rPr>
          <w:rFonts w:ascii="Times New Roman" w:eastAsia="Times New Roman" w:hAnsi="Times New Roman" w:cs="Times New Roman"/>
          <w:color w:val="000000"/>
          <w:sz w:val="28"/>
          <w:szCs w:val="28"/>
          <w:lang w:eastAsia="ru-RU"/>
        </w:rPr>
        <w:t xml:space="preserve">. Сухов, </w:t>
      </w:r>
      <w:proofErr w:type="spellStart"/>
      <w:r w:rsidRPr="00C83D60">
        <w:rPr>
          <w:rFonts w:ascii="Times New Roman" w:eastAsia="Times New Roman" w:hAnsi="Times New Roman" w:cs="Times New Roman"/>
          <w:color w:val="000000"/>
          <w:sz w:val="28"/>
          <w:szCs w:val="28"/>
          <w:lang w:eastAsia="ru-RU"/>
        </w:rPr>
        <w:t>Трыканова</w:t>
      </w:r>
      <w:proofErr w:type="spellEnd"/>
      <w:r w:rsidRPr="00C83D60">
        <w:rPr>
          <w:rFonts w:ascii="Times New Roman" w:eastAsia="Times New Roman" w:hAnsi="Times New Roman" w:cs="Times New Roman"/>
          <w:color w:val="000000"/>
          <w:sz w:val="28"/>
          <w:szCs w:val="28"/>
          <w:lang w:eastAsia="ru-RU"/>
        </w:rPr>
        <w:t xml:space="preserve"> С. А. - М.: Флинта, 2011. – 216 с. -</w:t>
      </w:r>
      <w:hyperlink r:id="rId8" w:history="1">
        <w:r w:rsidRPr="00C83D60">
          <w:rPr>
            <w:rFonts w:ascii="Times New Roman" w:eastAsia="Times New Roman" w:hAnsi="Times New Roman" w:cs="Times New Roman"/>
            <w:color w:val="000000"/>
            <w:sz w:val="28"/>
            <w:szCs w:val="28"/>
            <w:lang w:eastAsia="ru-RU"/>
          </w:rPr>
          <w:t xml:space="preserve"> </w:t>
        </w:r>
        <w:proofErr w:type="spellStart"/>
        <w:r w:rsidRPr="00C83D60">
          <w:rPr>
            <w:rFonts w:ascii="Times New Roman" w:eastAsia="Times New Roman" w:hAnsi="Times New Roman" w:cs="Times New Roman"/>
            <w:color w:val="1155CC"/>
            <w:sz w:val="28"/>
            <w:szCs w:val="28"/>
            <w:u w:val="single"/>
            <w:lang w:eastAsia="ru-RU"/>
          </w:rPr>
          <w:t>https</w:t>
        </w:r>
        <w:proofErr w:type="spellEnd"/>
        <w:r w:rsidRPr="00C83D60">
          <w:rPr>
            <w:rFonts w:ascii="Times New Roman" w:eastAsia="Times New Roman" w:hAnsi="Times New Roman" w:cs="Times New Roman"/>
            <w:color w:val="1155CC"/>
            <w:sz w:val="28"/>
            <w:szCs w:val="28"/>
            <w:u w:val="single"/>
            <w:lang w:eastAsia="ru-RU"/>
          </w:rPr>
          <w:t>://</w:t>
        </w:r>
        <w:proofErr w:type="spellStart"/>
        <w:r w:rsidRPr="00C83D60">
          <w:rPr>
            <w:rFonts w:ascii="Times New Roman" w:eastAsia="Times New Roman" w:hAnsi="Times New Roman" w:cs="Times New Roman"/>
            <w:color w:val="1155CC"/>
            <w:sz w:val="28"/>
            <w:szCs w:val="28"/>
            <w:u w:val="single"/>
            <w:lang w:eastAsia="ru-RU"/>
          </w:rPr>
          <w:t>biblioclub.lib.vsu.ru</w:t>
        </w:r>
        <w:proofErr w:type="spellEnd"/>
        <w:r w:rsidRPr="00C83D60">
          <w:rPr>
            <w:rFonts w:ascii="Times New Roman" w:eastAsia="Times New Roman" w:hAnsi="Times New Roman" w:cs="Times New Roman"/>
            <w:color w:val="1155CC"/>
            <w:sz w:val="28"/>
            <w:szCs w:val="28"/>
            <w:u w:val="single"/>
            <w:lang w:eastAsia="ru-RU"/>
          </w:rPr>
          <w:t>/</w:t>
        </w:r>
        <w:proofErr w:type="spellStart"/>
        <w:r w:rsidRPr="00C83D60">
          <w:rPr>
            <w:rFonts w:ascii="Times New Roman" w:eastAsia="Times New Roman" w:hAnsi="Times New Roman" w:cs="Times New Roman"/>
            <w:color w:val="1155CC"/>
            <w:sz w:val="28"/>
            <w:szCs w:val="28"/>
            <w:u w:val="single"/>
            <w:lang w:eastAsia="ru-RU"/>
          </w:rPr>
          <w:t>index.php?page</w:t>
        </w:r>
        <w:proofErr w:type="spellEnd"/>
        <w:r w:rsidRPr="00C83D60">
          <w:rPr>
            <w:rFonts w:ascii="Times New Roman" w:eastAsia="Times New Roman" w:hAnsi="Times New Roman" w:cs="Times New Roman"/>
            <w:color w:val="1155CC"/>
            <w:sz w:val="28"/>
            <w:szCs w:val="28"/>
            <w:u w:val="single"/>
            <w:lang w:eastAsia="ru-RU"/>
          </w:rPr>
          <w:t>=</w:t>
        </w:r>
        <w:proofErr w:type="spellStart"/>
        <w:r w:rsidRPr="00C83D60">
          <w:rPr>
            <w:rFonts w:ascii="Times New Roman" w:eastAsia="Times New Roman" w:hAnsi="Times New Roman" w:cs="Times New Roman"/>
            <w:color w:val="1155CC"/>
            <w:sz w:val="28"/>
            <w:szCs w:val="28"/>
            <w:u w:val="single"/>
            <w:lang w:eastAsia="ru-RU"/>
          </w:rPr>
          <w:t>book&amp;id</w:t>
        </w:r>
        <w:proofErr w:type="spellEnd"/>
        <w:r w:rsidRPr="00C83D60">
          <w:rPr>
            <w:rFonts w:ascii="Times New Roman" w:eastAsia="Times New Roman" w:hAnsi="Times New Roman" w:cs="Times New Roman"/>
            <w:color w:val="1155CC"/>
            <w:sz w:val="28"/>
            <w:szCs w:val="28"/>
            <w:u w:val="single"/>
            <w:lang w:eastAsia="ru-RU"/>
          </w:rPr>
          <w:t>=</w:t>
        </w:r>
        <w:proofErr w:type="spellStart"/>
        <w:r w:rsidRPr="00C83D60">
          <w:rPr>
            <w:rFonts w:ascii="Times New Roman" w:eastAsia="Times New Roman" w:hAnsi="Times New Roman" w:cs="Times New Roman"/>
            <w:color w:val="1155CC"/>
            <w:sz w:val="28"/>
            <w:szCs w:val="28"/>
            <w:u w:val="single"/>
            <w:lang w:eastAsia="ru-RU"/>
          </w:rPr>
          <w:t>84910&amp;sr</w:t>
        </w:r>
        <w:proofErr w:type="spellEnd"/>
        <w:r w:rsidRPr="00C83D60">
          <w:rPr>
            <w:rFonts w:ascii="Times New Roman" w:eastAsia="Times New Roman" w:hAnsi="Times New Roman" w:cs="Times New Roman"/>
            <w:color w:val="1155CC"/>
            <w:sz w:val="28"/>
            <w:szCs w:val="28"/>
            <w:u w:val="single"/>
            <w:lang w:eastAsia="ru-RU"/>
          </w:rPr>
          <w:t>=1</w:t>
        </w:r>
      </w:hyperlink>
    </w:p>
    <w:p w:rsidR="00C83D60" w:rsidRPr="00C83D60" w:rsidRDefault="00C83D60" w:rsidP="00C83D60">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ru-RU"/>
        </w:rPr>
      </w:pPr>
      <w:r w:rsidRPr="00C83D60">
        <w:rPr>
          <w:rFonts w:ascii="Times New Roman" w:eastAsia="Times New Roman" w:hAnsi="Times New Roman" w:cs="Times New Roman"/>
          <w:color w:val="000000"/>
          <w:sz w:val="28"/>
          <w:szCs w:val="28"/>
          <w:lang w:eastAsia="ru-RU"/>
        </w:rPr>
        <w:t xml:space="preserve">Транзитная миграция и транзитные страны. Теория, практика и политика регулирования / под ред. И. </w:t>
      </w:r>
      <w:proofErr w:type="spellStart"/>
      <w:r w:rsidRPr="00C83D60">
        <w:rPr>
          <w:rFonts w:ascii="Times New Roman" w:eastAsia="Times New Roman" w:hAnsi="Times New Roman" w:cs="Times New Roman"/>
          <w:color w:val="000000"/>
          <w:sz w:val="28"/>
          <w:szCs w:val="28"/>
          <w:lang w:eastAsia="ru-RU"/>
        </w:rPr>
        <w:t>Молодиковой</w:t>
      </w:r>
      <w:proofErr w:type="spellEnd"/>
      <w:r w:rsidRPr="00C83D60">
        <w:rPr>
          <w:rFonts w:ascii="Times New Roman" w:eastAsia="Times New Roman" w:hAnsi="Times New Roman" w:cs="Times New Roman"/>
          <w:color w:val="000000"/>
          <w:sz w:val="28"/>
          <w:szCs w:val="28"/>
          <w:lang w:eastAsia="ru-RU"/>
        </w:rPr>
        <w:t xml:space="preserve"> и Ф. </w:t>
      </w:r>
      <w:proofErr w:type="spellStart"/>
      <w:r w:rsidRPr="00C83D60">
        <w:rPr>
          <w:rFonts w:ascii="Times New Roman" w:eastAsia="Times New Roman" w:hAnsi="Times New Roman" w:cs="Times New Roman"/>
          <w:color w:val="000000"/>
          <w:sz w:val="28"/>
          <w:szCs w:val="28"/>
          <w:lang w:eastAsia="ru-RU"/>
        </w:rPr>
        <w:t>Дювеля</w:t>
      </w:r>
      <w:proofErr w:type="spellEnd"/>
      <w:r w:rsidRPr="00C83D60">
        <w:rPr>
          <w:rFonts w:ascii="Times New Roman" w:eastAsia="Times New Roman" w:hAnsi="Times New Roman" w:cs="Times New Roman"/>
          <w:color w:val="000000"/>
          <w:sz w:val="28"/>
          <w:szCs w:val="28"/>
          <w:lang w:eastAsia="ru-RU"/>
        </w:rPr>
        <w:t>. - М.</w:t>
      </w:r>
      <w:proofErr w:type="gramStart"/>
      <w:r w:rsidRPr="00C83D60">
        <w:rPr>
          <w:rFonts w:ascii="Times New Roman" w:eastAsia="Times New Roman" w:hAnsi="Times New Roman" w:cs="Times New Roman"/>
          <w:color w:val="000000"/>
          <w:sz w:val="28"/>
          <w:szCs w:val="28"/>
          <w:lang w:eastAsia="ru-RU"/>
        </w:rPr>
        <w:t xml:space="preserve"> :</w:t>
      </w:r>
      <w:proofErr w:type="gramEnd"/>
      <w:r w:rsidRPr="00C83D60">
        <w:rPr>
          <w:rFonts w:ascii="Times New Roman" w:eastAsia="Times New Roman" w:hAnsi="Times New Roman" w:cs="Times New Roman"/>
          <w:color w:val="000000"/>
          <w:sz w:val="28"/>
          <w:szCs w:val="28"/>
          <w:lang w:eastAsia="ru-RU"/>
        </w:rPr>
        <w:t xml:space="preserve"> Университетская книга, 2009. - 387 с.</w:t>
      </w:r>
    </w:p>
    <w:p w:rsidR="00C83D60" w:rsidRPr="00C83D60" w:rsidRDefault="00C83D60" w:rsidP="00C83D60">
      <w:pPr>
        <w:numPr>
          <w:ilvl w:val="0"/>
          <w:numId w:val="3"/>
        </w:numPr>
        <w:spacing w:after="0" w:line="240" w:lineRule="auto"/>
        <w:jc w:val="both"/>
        <w:textAlignment w:val="baseline"/>
        <w:rPr>
          <w:rFonts w:ascii="Times New Roman" w:eastAsia="Times New Roman" w:hAnsi="Times New Roman" w:cs="Times New Roman"/>
          <w:color w:val="000000"/>
          <w:sz w:val="28"/>
          <w:szCs w:val="28"/>
          <w:lang w:val="en-US" w:eastAsia="ru-RU"/>
        </w:rPr>
      </w:pPr>
      <w:r w:rsidRPr="00C83D60">
        <w:rPr>
          <w:rFonts w:ascii="Times New Roman" w:eastAsia="Times New Roman" w:hAnsi="Times New Roman" w:cs="Times New Roman"/>
          <w:color w:val="000000"/>
          <w:sz w:val="28"/>
          <w:szCs w:val="28"/>
          <w:lang w:val="en-US" w:eastAsia="ru-RU"/>
        </w:rPr>
        <w:t>The governance of international migration: mechanisms, processes and institutions: a paper prepared for the Poli</w:t>
      </w:r>
      <w:r w:rsidR="00853FA5">
        <w:rPr>
          <w:rFonts w:ascii="Times New Roman" w:eastAsia="Times New Roman" w:hAnsi="Times New Roman" w:cs="Times New Roman"/>
          <w:color w:val="000000"/>
          <w:sz w:val="28"/>
          <w:szCs w:val="28"/>
          <w:lang w:val="en-US" w:eastAsia="ru-RU"/>
        </w:rPr>
        <w:t xml:space="preserve">cy Analysis and Research </w:t>
      </w:r>
      <w:proofErr w:type="spellStart"/>
      <w:r w:rsidR="00853FA5">
        <w:rPr>
          <w:rFonts w:ascii="Times New Roman" w:eastAsia="Times New Roman" w:hAnsi="Times New Roman" w:cs="Times New Roman"/>
          <w:color w:val="000000"/>
          <w:sz w:val="28"/>
          <w:szCs w:val="28"/>
          <w:lang w:val="en-US" w:eastAsia="ru-RU"/>
        </w:rPr>
        <w:t>Progra</w:t>
      </w:r>
      <w:r w:rsidRPr="00C83D60">
        <w:rPr>
          <w:rFonts w:ascii="Times New Roman" w:eastAsia="Times New Roman" w:hAnsi="Times New Roman" w:cs="Times New Roman"/>
          <w:color w:val="000000"/>
          <w:sz w:val="28"/>
          <w:szCs w:val="28"/>
          <w:lang w:val="en-US" w:eastAsia="ru-RU"/>
        </w:rPr>
        <w:t>me</w:t>
      </w:r>
      <w:proofErr w:type="spellEnd"/>
      <w:r w:rsidRPr="00C83D60">
        <w:rPr>
          <w:rFonts w:ascii="Times New Roman" w:eastAsia="Times New Roman" w:hAnsi="Times New Roman" w:cs="Times New Roman"/>
          <w:color w:val="000000"/>
          <w:sz w:val="28"/>
          <w:szCs w:val="28"/>
          <w:lang w:val="en-US" w:eastAsia="ru-RU"/>
        </w:rPr>
        <w:t xml:space="preserve"> of the Global Commission on International Migration by Kathleen Newland Migration Policy Institute, September 2005. - </w:t>
      </w:r>
      <w:hyperlink r:id="rId9" w:history="1">
        <w:r w:rsidRPr="00C83D60">
          <w:rPr>
            <w:rFonts w:ascii="Times New Roman" w:eastAsia="Times New Roman" w:hAnsi="Times New Roman" w:cs="Times New Roman"/>
            <w:color w:val="1155CC"/>
            <w:sz w:val="28"/>
            <w:szCs w:val="28"/>
            <w:u w:val="single"/>
            <w:lang w:val="en-US" w:eastAsia="ru-RU"/>
          </w:rPr>
          <w:t>http://iom.ch/jahia/webdav/site/myjahiasite/shared/shared/mainsite/policy_and_research/gcim/tp/TS8b.pdf</w:t>
        </w:r>
      </w:hyperlink>
      <w:r w:rsidRPr="00C83D60">
        <w:rPr>
          <w:rFonts w:ascii="Times New Roman" w:eastAsia="Times New Roman" w:hAnsi="Times New Roman" w:cs="Times New Roman"/>
          <w:color w:val="000000"/>
          <w:sz w:val="28"/>
          <w:szCs w:val="28"/>
          <w:lang w:val="en-US" w:eastAsia="ru-RU"/>
        </w:rPr>
        <w:t xml:space="preserve"> </w:t>
      </w:r>
    </w:p>
    <w:p w:rsidR="00C83D60" w:rsidRPr="00C83D60" w:rsidRDefault="00C83D60" w:rsidP="00C83D60">
      <w:pPr>
        <w:numPr>
          <w:ilvl w:val="0"/>
          <w:numId w:val="3"/>
        </w:numPr>
        <w:spacing w:after="0" w:line="240" w:lineRule="auto"/>
        <w:jc w:val="both"/>
        <w:textAlignment w:val="baseline"/>
        <w:rPr>
          <w:rFonts w:ascii="Times New Roman" w:eastAsia="Times New Roman" w:hAnsi="Times New Roman" w:cs="Times New Roman"/>
          <w:color w:val="000000"/>
          <w:sz w:val="28"/>
          <w:szCs w:val="28"/>
          <w:lang w:val="en-US" w:eastAsia="ru-RU"/>
        </w:rPr>
      </w:pPr>
      <w:r w:rsidRPr="00C83D60">
        <w:rPr>
          <w:rFonts w:ascii="Times New Roman" w:eastAsia="Times New Roman" w:hAnsi="Times New Roman" w:cs="Times New Roman"/>
          <w:color w:val="000000"/>
          <w:sz w:val="28"/>
          <w:szCs w:val="28"/>
          <w:lang w:val="en-US" w:eastAsia="ru-RU"/>
        </w:rPr>
        <w:t xml:space="preserve">International dialogue on migration: Migrants and the host society: partnership for success, 2008 International Organization for Migration (IOM). - </w:t>
      </w:r>
      <w:hyperlink r:id="rId10" w:history="1">
        <w:r w:rsidRPr="00C83D60">
          <w:rPr>
            <w:rFonts w:ascii="Times New Roman" w:eastAsia="Times New Roman" w:hAnsi="Times New Roman" w:cs="Times New Roman"/>
            <w:color w:val="1155CC"/>
            <w:sz w:val="28"/>
            <w:szCs w:val="28"/>
            <w:u w:val="single"/>
            <w:lang w:val="en-US" w:eastAsia="ru-RU"/>
          </w:rPr>
          <w:t>http://</w:t>
        </w:r>
        <w:proofErr w:type="spellStart"/>
        <w:r w:rsidRPr="00C83D60">
          <w:rPr>
            <w:rFonts w:ascii="Times New Roman" w:eastAsia="Times New Roman" w:hAnsi="Times New Roman" w:cs="Times New Roman"/>
            <w:color w:val="1155CC"/>
            <w:sz w:val="28"/>
            <w:szCs w:val="28"/>
            <w:u w:val="single"/>
            <w:lang w:val="en-US" w:eastAsia="ru-RU"/>
          </w:rPr>
          <w:t>publications.iom.int</w:t>
        </w:r>
        <w:proofErr w:type="spellEnd"/>
        <w:r w:rsidRPr="00C83D60">
          <w:rPr>
            <w:rFonts w:ascii="Times New Roman" w:eastAsia="Times New Roman" w:hAnsi="Times New Roman" w:cs="Times New Roman"/>
            <w:color w:val="1155CC"/>
            <w:sz w:val="28"/>
            <w:szCs w:val="28"/>
            <w:u w:val="single"/>
            <w:lang w:val="en-US" w:eastAsia="ru-RU"/>
          </w:rPr>
          <w:t>/system/files/</w:t>
        </w:r>
        <w:proofErr w:type="spellStart"/>
        <w:r w:rsidRPr="00C83D60">
          <w:rPr>
            <w:rFonts w:ascii="Times New Roman" w:eastAsia="Times New Roman" w:hAnsi="Times New Roman" w:cs="Times New Roman"/>
            <w:color w:val="1155CC"/>
            <w:sz w:val="28"/>
            <w:szCs w:val="28"/>
            <w:u w:val="single"/>
            <w:lang w:val="en-US" w:eastAsia="ru-RU"/>
          </w:rPr>
          <w:t>pdf</w:t>
        </w:r>
        <w:proofErr w:type="spellEnd"/>
        <w:r w:rsidRPr="00C83D60">
          <w:rPr>
            <w:rFonts w:ascii="Times New Roman" w:eastAsia="Times New Roman" w:hAnsi="Times New Roman" w:cs="Times New Roman"/>
            <w:color w:val="1155CC"/>
            <w:sz w:val="28"/>
            <w:szCs w:val="28"/>
            <w:u w:val="single"/>
            <w:lang w:val="en-US" w:eastAsia="ru-RU"/>
          </w:rPr>
          <w:t>/</w:t>
        </w:r>
        <w:proofErr w:type="spellStart"/>
        <w:r w:rsidRPr="00C83D60">
          <w:rPr>
            <w:rFonts w:ascii="Times New Roman" w:eastAsia="Times New Roman" w:hAnsi="Times New Roman" w:cs="Times New Roman"/>
            <w:color w:val="1155CC"/>
            <w:sz w:val="28"/>
            <w:szCs w:val="28"/>
            <w:u w:val="single"/>
            <w:lang w:val="en-US" w:eastAsia="ru-RU"/>
          </w:rPr>
          <w:t>idm_11_en.pdf</w:t>
        </w:r>
        <w:proofErr w:type="spellEnd"/>
      </w:hyperlink>
      <w:r w:rsidRPr="00C83D60">
        <w:rPr>
          <w:rFonts w:ascii="Times New Roman" w:eastAsia="Times New Roman" w:hAnsi="Times New Roman" w:cs="Times New Roman"/>
          <w:color w:val="000000"/>
          <w:sz w:val="28"/>
          <w:szCs w:val="28"/>
          <w:lang w:val="en-US" w:eastAsia="ru-RU"/>
        </w:rPr>
        <w:t xml:space="preserve"> </w:t>
      </w:r>
    </w:p>
    <w:p w:rsidR="00C83D60" w:rsidRPr="00C83D60" w:rsidRDefault="00C83D60" w:rsidP="00C83D60">
      <w:pPr>
        <w:numPr>
          <w:ilvl w:val="0"/>
          <w:numId w:val="3"/>
        </w:numPr>
        <w:spacing w:after="0" w:line="240" w:lineRule="auto"/>
        <w:jc w:val="both"/>
        <w:textAlignment w:val="baseline"/>
        <w:rPr>
          <w:rFonts w:ascii="Times New Roman" w:eastAsia="Times New Roman" w:hAnsi="Times New Roman" w:cs="Times New Roman"/>
          <w:color w:val="000000"/>
          <w:sz w:val="28"/>
          <w:szCs w:val="28"/>
          <w:lang w:val="en-US" w:eastAsia="ru-RU"/>
        </w:rPr>
      </w:pPr>
      <w:r w:rsidRPr="00C83D60">
        <w:rPr>
          <w:rFonts w:ascii="Times New Roman" w:eastAsia="Times New Roman" w:hAnsi="Times New Roman" w:cs="Times New Roman"/>
          <w:color w:val="000000"/>
          <w:sz w:val="28"/>
          <w:szCs w:val="28"/>
          <w:lang w:val="en-US" w:eastAsia="ru-RU"/>
        </w:rPr>
        <w:t>World migration report 2015. Migrants and cities: new partnerships to manage mobility. © 2015 International Organization for Migration (IOM). -  </w:t>
      </w:r>
      <w:hyperlink r:id="rId11" w:history="1">
        <w:r w:rsidRPr="00C83D60">
          <w:rPr>
            <w:rFonts w:ascii="Times New Roman" w:eastAsia="Times New Roman" w:hAnsi="Times New Roman" w:cs="Times New Roman"/>
            <w:color w:val="1155CC"/>
            <w:sz w:val="28"/>
            <w:szCs w:val="28"/>
            <w:u w:val="single"/>
            <w:lang w:val="en-US" w:eastAsia="ru-RU"/>
          </w:rPr>
          <w:t>http://</w:t>
        </w:r>
        <w:proofErr w:type="spellStart"/>
        <w:r w:rsidRPr="00C83D60">
          <w:rPr>
            <w:rFonts w:ascii="Times New Roman" w:eastAsia="Times New Roman" w:hAnsi="Times New Roman" w:cs="Times New Roman"/>
            <w:color w:val="1155CC"/>
            <w:sz w:val="28"/>
            <w:szCs w:val="28"/>
            <w:u w:val="single"/>
            <w:lang w:val="en-US" w:eastAsia="ru-RU"/>
          </w:rPr>
          <w:t>publications.iom.int</w:t>
        </w:r>
        <w:proofErr w:type="spellEnd"/>
        <w:r w:rsidRPr="00C83D60">
          <w:rPr>
            <w:rFonts w:ascii="Times New Roman" w:eastAsia="Times New Roman" w:hAnsi="Times New Roman" w:cs="Times New Roman"/>
            <w:color w:val="1155CC"/>
            <w:sz w:val="28"/>
            <w:szCs w:val="28"/>
            <w:u w:val="single"/>
            <w:lang w:val="en-US" w:eastAsia="ru-RU"/>
          </w:rPr>
          <w:t>/system/files/</w:t>
        </w:r>
        <w:proofErr w:type="spellStart"/>
        <w:r w:rsidRPr="00C83D60">
          <w:rPr>
            <w:rFonts w:ascii="Times New Roman" w:eastAsia="Times New Roman" w:hAnsi="Times New Roman" w:cs="Times New Roman"/>
            <w:color w:val="1155CC"/>
            <w:sz w:val="28"/>
            <w:szCs w:val="28"/>
            <w:u w:val="single"/>
            <w:lang w:val="en-US" w:eastAsia="ru-RU"/>
          </w:rPr>
          <w:t>wmr2015_en.pdf</w:t>
        </w:r>
        <w:proofErr w:type="spellEnd"/>
      </w:hyperlink>
      <w:r w:rsidRPr="00C83D60">
        <w:rPr>
          <w:rFonts w:ascii="Times New Roman" w:eastAsia="Times New Roman" w:hAnsi="Times New Roman" w:cs="Times New Roman"/>
          <w:color w:val="000000"/>
          <w:sz w:val="28"/>
          <w:szCs w:val="28"/>
          <w:lang w:val="en-US" w:eastAsia="ru-RU"/>
        </w:rPr>
        <w:t xml:space="preserve"> </w:t>
      </w:r>
    </w:p>
    <w:p w:rsidR="00C83D60" w:rsidRPr="00C83D60" w:rsidRDefault="00C83D60" w:rsidP="00C83D60">
      <w:pPr>
        <w:numPr>
          <w:ilvl w:val="0"/>
          <w:numId w:val="3"/>
        </w:numPr>
        <w:spacing w:after="0" w:line="240" w:lineRule="auto"/>
        <w:jc w:val="both"/>
        <w:textAlignment w:val="baseline"/>
        <w:rPr>
          <w:rFonts w:ascii="Times New Roman" w:eastAsia="Times New Roman" w:hAnsi="Times New Roman" w:cs="Times New Roman"/>
          <w:color w:val="000000"/>
          <w:sz w:val="28"/>
          <w:szCs w:val="28"/>
          <w:lang w:val="en-US" w:eastAsia="ru-RU"/>
        </w:rPr>
      </w:pPr>
      <w:r w:rsidRPr="00C83D60">
        <w:rPr>
          <w:rFonts w:ascii="Times New Roman" w:eastAsia="Times New Roman" w:hAnsi="Times New Roman" w:cs="Times New Roman"/>
          <w:color w:val="000000"/>
          <w:sz w:val="28"/>
          <w:szCs w:val="28"/>
          <w:lang w:val="en-US" w:eastAsia="ru-RU"/>
        </w:rPr>
        <w:t>Migration initiatives 2015. Regional strategies. -2014 International Organization for Migration (IOM</w:t>
      </w:r>
      <w:proofErr w:type="gramStart"/>
      <w:r w:rsidRPr="00C83D60">
        <w:rPr>
          <w:rFonts w:ascii="Times New Roman" w:eastAsia="Times New Roman" w:hAnsi="Times New Roman" w:cs="Times New Roman"/>
          <w:color w:val="000000"/>
          <w:sz w:val="28"/>
          <w:szCs w:val="28"/>
          <w:lang w:val="en-US" w:eastAsia="ru-RU"/>
        </w:rPr>
        <w:t>) .</w:t>
      </w:r>
      <w:proofErr w:type="gramEnd"/>
      <w:r w:rsidRPr="00C83D60">
        <w:rPr>
          <w:rFonts w:ascii="Times New Roman" w:eastAsia="Times New Roman" w:hAnsi="Times New Roman" w:cs="Times New Roman"/>
          <w:color w:val="000000"/>
          <w:sz w:val="28"/>
          <w:szCs w:val="28"/>
          <w:lang w:val="en-US" w:eastAsia="ru-RU"/>
        </w:rPr>
        <w:t xml:space="preserve"> - </w:t>
      </w:r>
      <w:hyperlink r:id="rId12" w:history="1">
        <w:r w:rsidRPr="00C83D60">
          <w:rPr>
            <w:rFonts w:ascii="Times New Roman" w:eastAsia="Times New Roman" w:hAnsi="Times New Roman" w:cs="Times New Roman"/>
            <w:color w:val="1155CC"/>
            <w:sz w:val="28"/>
            <w:szCs w:val="28"/>
            <w:u w:val="single"/>
            <w:lang w:val="en-US" w:eastAsia="ru-RU"/>
          </w:rPr>
          <w:t>http://publications.iom.int/system/files/pdf/migration_initiatives2015.pdf</w:t>
        </w:r>
      </w:hyperlink>
      <w:r w:rsidRPr="00C83D60">
        <w:rPr>
          <w:rFonts w:ascii="Times New Roman" w:eastAsia="Times New Roman" w:hAnsi="Times New Roman" w:cs="Times New Roman"/>
          <w:color w:val="000000"/>
          <w:sz w:val="28"/>
          <w:szCs w:val="28"/>
          <w:lang w:val="en-US" w:eastAsia="ru-RU"/>
        </w:rPr>
        <w:t xml:space="preserve"> </w:t>
      </w:r>
    </w:p>
    <w:p w:rsidR="00C83D60" w:rsidRPr="00C83D60" w:rsidRDefault="00C83D60" w:rsidP="00C83D60">
      <w:pPr>
        <w:numPr>
          <w:ilvl w:val="0"/>
          <w:numId w:val="3"/>
        </w:numPr>
        <w:spacing w:after="0" w:line="240" w:lineRule="auto"/>
        <w:jc w:val="both"/>
        <w:textAlignment w:val="baseline"/>
        <w:rPr>
          <w:rFonts w:ascii="Times New Roman" w:eastAsia="Times New Roman" w:hAnsi="Times New Roman" w:cs="Times New Roman"/>
          <w:color w:val="000000"/>
          <w:sz w:val="28"/>
          <w:szCs w:val="28"/>
          <w:lang w:val="en-US" w:eastAsia="ru-RU"/>
        </w:rPr>
      </w:pPr>
      <w:r w:rsidRPr="00C83D60">
        <w:rPr>
          <w:rFonts w:ascii="Times New Roman" w:eastAsia="Times New Roman" w:hAnsi="Times New Roman" w:cs="Times New Roman"/>
          <w:color w:val="000000"/>
          <w:sz w:val="28"/>
          <w:szCs w:val="28"/>
          <w:lang w:val="en-US" w:eastAsia="ru-RU"/>
        </w:rPr>
        <w:t xml:space="preserve">Roderick </w:t>
      </w:r>
      <w:proofErr w:type="spellStart"/>
      <w:r w:rsidRPr="00C83D60">
        <w:rPr>
          <w:rFonts w:ascii="Times New Roman" w:eastAsia="Times New Roman" w:hAnsi="Times New Roman" w:cs="Times New Roman"/>
          <w:color w:val="000000"/>
          <w:sz w:val="28"/>
          <w:szCs w:val="28"/>
          <w:lang w:val="en-US" w:eastAsia="ru-RU"/>
        </w:rPr>
        <w:t>Parkes</w:t>
      </w:r>
      <w:proofErr w:type="spellEnd"/>
      <w:r w:rsidRPr="00C83D60">
        <w:rPr>
          <w:rFonts w:ascii="Times New Roman" w:eastAsia="Times New Roman" w:hAnsi="Times New Roman" w:cs="Times New Roman"/>
          <w:color w:val="000000"/>
          <w:sz w:val="28"/>
          <w:szCs w:val="28"/>
          <w:lang w:val="en-US" w:eastAsia="ru-RU"/>
        </w:rPr>
        <w:t>. European Union and the Geopolitics of Migration/</w:t>
      </w:r>
      <w:proofErr w:type="spellStart"/>
      <w:r w:rsidRPr="00C83D60">
        <w:rPr>
          <w:rFonts w:ascii="Times New Roman" w:eastAsia="Times New Roman" w:hAnsi="Times New Roman" w:cs="Times New Roman"/>
          <w:color w:val="000000"/>
          <w:sz w:val="28"/>
          <w:szCs w:val="28"/>
          <w:lang w:val="en-US" w:eastAsia="ru-RU"/>
        </w:rPr>
        <w:t>ULpaper</w:t>
      </w:r>
      <w:proofErr w:type="spellEnd"/>
      <w:r w:rsidRPr="00C83D60">
        <w:rPr>
          <w:rFonts w:ascii="Times New Roman" w:eastAsia="Times New Roman" w:hAnsi="Times New Roman" w:cs="Times New Roman"/>
          <w:color w:val="000000"/>
          <w:sz w:val="28"/>
          <w:szCs w:val="28"/>
          <w:lang w:val="en-US" w:eastAsia="ru-RU"/>
        </w:rPr>
        <w:t xml:space="preserve">, № 1, 2015. - </w:t>
      </w:r>
      <w:hyperlink r:id="rId13" w:history="1">
        <w:r w:rsidRPr="00C83D60">
          <w:rPr>
            <w:rFonts w:ascii="Times New Roman" w:eastAsia="Times New Roman" w:hAnsi="Times New Roman" w:cs="Times New Roman"/>
            <w:color w:val="1155CC"/>
            <w:sz w:val="28"/>
            <w:szCs w:val="28"/>
            <w:u w:val="single"/>
            <w:lang w:val="en-US" w:eastAsia="ru-RU"/>
          </w:rPr>
          <w:t>http://</w:t>
        </w:r>
        <w:proofErr w:type="spellStart"/>
        <w:r w:rsidRPr="00C83D60">
          <w:rPr>
            <w:rFonts w:ascii="Times New Roman" w:eastAsia="Times New Roman" w:hAnsi="Times New Roman" w:cs="Times New Roman"/>
            <w:color w:val="1155CC"/>
            <w:sz w:val="28"/>
            <w:szCs w:val="28"/>
            <w:u w:val="single"/>
            <w:lang w:val="en-US" w:eastAsia="ru-RU"/>
          </w:rPr>
          <w:t>www.ui.se</w:t>
        </w:r>
        <w:proofErr w:type="spellEnd"/>
        <w:r w:rsidRPr="00C83D60">
          <w:rPr>
            <w:rFonts w:ascii="Times New Roman" w:eastAsia="Times New Roman" w:hAnsi="Times New Roman" w:cs="Times New Roman"/>
            <w:color w:val="1155CC"/>
            <w:sz w:val="28"/>
            <w:szCs w:val="28"/>
            <w:u w:val="single"/>
            <w:lang w:val="en-US" w:eastAsia="ru-RU"/>
          </w:rPr>
          <w:t>/</w:t>
        </w:r>
        <w:proofErr w:type="spellStart"/>
        <w:r w:rsidRPr="00C83D60">
          <w:rPr>
            <w:rFonts w:ascii="Times New Roman" w:eastAsia="Times New Roman" w:hAnsi="Times New Roman" w:cs="Times New Roman"/>
            <w:color w:val="1155CC"/>
            <w:sz w:val="28"/>
            <w:szCs w:val="28"/>
            <w:u w:val="single"/>
            <w:lang w:val="en-US" w:eastAsia="ru-RU"/>
          </w:rPr>
          <w:t>eng</w:t>
        </w:r>
        <w:proofErr w:type="spellEnd"/>
        <w:r w:rsidRPr="00C83D60">
          <w:rPr>
            <w:rFonts w:ascii="Times New Roman" w:eastAsia="Times New Roman" w:hAnsi="Times New Roman" w:cs="Times New Roman"/>
            <w:color w:val="1155CC"/>
            <w:sz w:val="28"/>
            <w:szCs w:val="28"/>
            <w:u w:val="single"/>
            <w:lang w:val="en-US" w:eastAsia="ru-RU"/>
          </w:rPr>
          <w:t>/</w:t>
        </w:r>
        <w:proofErr w:type="spellStart"/>
        <w:r w:rsidRPr="00C83D60">
          <w:rPr>
            <w:rFonts w:ascii="Times New Roman" w:eastAsia="Times New Roman" w:hAnsi="Times New Roman" w:cs="Times New Roman"/>
            <w:color w:val="1155CC"/>
            <w:sz w:val="28"/>
            <w:szCs w:val="28"/>
            <w:u w:val="single"/>
            <w:lang w:val="en-US" w:eastAsia="ru-RU"/>
          </w:rPr>
          <w:t>upl</w:t>
        </w:r>
        <w:proofErr w:type="spellEnd"/>
        <w:r w:rsidRPr="00C83D60">
          <w:rPr>
            <w:rFonts w:ascii="Times New Roman" w:eastAsia="Times New Roman" w:hAnsi="Times New Roman" w:cs="Times New Roman"/>
            <w:color w:val="1155CC"/>
            <w:sz w:val="28"/>
            <w:szCs w:val="28"/>
            <w:u w:val="single"/>
            <w:lang w:val="en-US" w:eastAsia="ru-RU"/>
          </w:rPr>
          <w:t>/files/</w:t>
        </w:r>
        <w:proofErr w:type="spellStart"/>
        <w:r w:rsidRPr="00C83D60">
          <w:rPr>
            <w:rFonts w:ascii="Times New Roman" w:eastAsia="Times New Roman" w:hAnsi="Times New Roman" w:cs="Times New Roman"/>
            <w:color w:val="1155CC"/>
            <w:sz w:val="28"/>
            <w:szCs w:val="28"/>
            <w:u w:val="single"/>
            <w:lang w:val="en-US" w:eastAsia="ru-RU"/>
          </w:rPr>
          <w:t>111585.pdf</w:t>
        </w:r>
        <w:proofErr w:type="spellEnd"/>
      </w:hyperlink>
    </w:p>
    <w:p w:rsidR="00C83D60" w:rsidRPr="00C83D60" w:rsidRDefault="00C83D60" w:rsidP="00C83D60">
      <w:pPr>
        <w:numPr>
          <w:ilvl w:val="0"/>
          <w:numId w:val="3"/>
        </w:numPr>
        <w:spacing w:after="0" w:line="240" w:lineRule="auto"/>
        <w:jc w:val="both"/>
        <w:textAlignment w:val="baseline"/>
        <w:rPr>
          <w:rFonts w:ascii="Times New Roman" w:eastAsia="Times New Roman" w:hAnsi="Times New Roman" w:cs="Times New Roman"/>
          <w:color w:val="000000"/>
          <w:sz w:val="28"/>
          <w:szCs w:val="28"/>
          <w:lang w:val="en-US" w:eastAsia="ru-RU"/>
        </w:rPr>
      </w:pPr>
      <w:r w:rsidRPr="00C83D60">
        <w:rPr>
          <w:rFonts w:ascii="Times New Roman" w:eastAsia="Times New Roman" w:hAnsi="Times New Roman" w:cs="Times New Roman"/>
          <w:color w:val="000000"/>
          <w:sz w:val="28"/>
          <w:szCs w:val="28"/>
          <w:lang w:val="en-US" w:eastAsia="ru-RU"/>
        </w:rPr>
        <w:lastRenderedPageBreak/>
        <w:t xml:space="preserve">Francesca </w:t>
      </w:r>
      <w:proofErr w:type="spellStart"/>
      <w:r w:rsidRPr="00C83D60">
        <w:rPr>
          <w:rFonts w:ascii="Times New Roman" w:eastAsia="Times New Roman" w:hAnsi="Times New Roman" w:cs="Times New Roman"/>
          <w:color w:val="000000"/>
          <w:sz w:val="28"/>
          <w:szCs w:val="28"/>
          <w:lang w:val="en-US" w:eastAsia="ru-RU"/>
        </w:rPr>
        <w:t>Bettio</w:t>
      </w:r>
      <w:proofErr w:type="spellEnd"/>
      <w:r w:rsidRPr="00C83D60">
        <w:rPr>
          <w:rFonts w:ascii="Times New Roman" w:eastAsia="Times New Roman" w:hAnsi="Times New Roman" w:cs="Times New Roman"/>
          <w:color w:val="000000"/>
          <w:sz w:val="28"/>
          <w:szCs w:val="28"/>
          <w:lang w:val="en-US" w:eastAsia="ru-RU"/>
        </w:rPr>
        <w:t xml:space="preserve"> and Silvia </w:t>
      </w:r>
      <w:proofErr w:type="spellStart"/>
      <w:r w:rsidRPr="00C83D60">
        <w:rPr>
          <w:rFonts w:ascii="Times New Roman" w:eastAsia="Times New Roman" w:hAnsi="Times New Roman" w:cs="Times New Roman"/>
          <w:color w:val="000000"/>
          <w:sz w:val="28"/>
          <w:szCs w:val="28"/>
          <w:lang w:val="en-US" w:eastAsia="ru-RU"/>
        </w:rPr>
        <w:t>Sansonetti</w:t>
      </w:r>
      <w:proofErr w:type="spellEnd"/>
      <w:r w:rsidRPr="00C83D60">
        <w:rPr>
          <w:rFonts w:ascii="Times New Roman" w:eastAsia="Times New Roman" w:hAnsi="Times New Roman" w:cs="Times New Roman"/>
          <w:color w:val="000000"/>
          <w:sz w:val="28"/>
          <w:szCs w:val="28"/>
          <w:lang w:val="en-US" w:eastAsia="ru-RU"/>
        </w:rPr>
        <w:t xml:space="preserve"> (editors). Visions for Gender Equality, © European Union, 2015. - </w:t>
      </w:r>
      <w:hyperlink r:id="rId14" w:history="1">
        <w:r w:rsidRPr="00C83D60">
          <w:rPr>
            <w:rFonts w:ascii="Times New Roman" w:eastAsia="Times New Roman" w:hAnsi="Times New Roman" w:cs="Times New Roman"/>
            <w:color w:val="1155CC"/>
            <w:sz w:val="28"/>
            <w:szCs w:val="28"/>
            <w:u w:val="single"/>
            <w:lang w:val="en-US" w:eastAsia="ru-RU"/>
          </w:rPr>
          <w:t>http://ec.europa.eu/justice/gender-equality/files/documents/vision_report_en.pdf</w:t>
        </w:r>
      </w:hyperlink>
      <w:r w:rsidRPr="00C83D60">
        <w:rPr>
          <w:rFonts w:ascii="Times New Roman" w:eastAsia="Times New Roman" w:hAnsi="Times New Roman" w:cs="Times New Roman"/>
          <w:color w:val="000000"/>
          <w:sz w:val="28"/>
          <w:szCs w:val="28"/>
          <w:lang w:val="en-US" w:eastAsia="ru-RU"/>
        </w:rPr>
        <w:t xml:space="preserve"> </w:t>
      </w:r>
    </w:p>
    <w:bookmarkEnd w:id="0"/>
    <w:p w:rsidR="005F2B8E" w:rsidRPr="00C83D60" w:rsidRDefault="005F2B8E">
      <w:pPr>
        <w:rPr>
          <w:lang w:val="en-US"/>
        </w:rPr>
      </w:pPr>
    </w:p>
    <w:sectPr w:rsidR="005F2B8E" w:rsidRPr="00C83D60" w:rsidSect="002B04B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832E4"/>
    <w:multiLevelType w:val="multilevel"/>
    <w:tmpl w:val="0384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933CD2"/>
    <w:multiLevelType w:val="multilevel"/>
    <w:tmpl w:val="F0B0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972C2"/>
    <w:multiLevelType w:val="multilevel"/>
    <w:tmpl w:val="77E89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0A268C"/>
    <w:multiLevelType w:val="multilevel"/>
    <w:tmpl w:val="FFF4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D60"/>
    <w:rsid w:val="00000996"/>
    <w:rsid w:val="0000180C"/>
    <w:rsid w:val="00002CDD"/>
    <w:rsid w:val="00003583"/>
    <w:rsid w:val="00014887"/>
    <w:rsid w:val="000157AE"/>
    <w:rsid w:val="0001592C"/>
    <w:rsid w:val="00017153"/>
    <w:rsid w:val="000210D7"/>
    <w:rsid w:val="0002193B"/>
    <w:rsid w:val="000260BC"/>
    <w:rsid w:val="00030A5D"/>
    <w:rsid w:val="00032AF8"/>
    <w:rsid w:val="00037BE4"/>
    <w:rsid w:val="00042EC7"/>
    <w:rsid w:val="00044DB2"/>
    <w:rsid w:val="00045513"/>
    <w:rsid w:val="00055DD3"/>
    <w:rsid w:val="00057827"/>
    <w:rsid w:val="00057F53"/>
    <w:rsid w:val="00061F0B"/>
    <w:rsid w:val="00063605"/>
    <w:rsid w:val="0006771E"/>
    <w:rsid w:val="00072534"/>
    <w:rsid w:val="0007277F"/>
    <w:rsid w:val="000750E5"/>
    <w:rsid w:val="00077136"/>
    <w:rsid w:val="00077DBA"/>
    <w:rsid w:val="000865AE"/>
    <w:rsid w:val="00090EBD"/>
    <w:rsid w:val="00095193"/>
    <w:rsid w:val="000A051D"/>
    <w:rsid w:val="000A26B7"/>
    <w:rsid w:val="000B0EFF"/>
    <w:rsid w:val="000B2730"/>
    <w:rsid w:val="000B4E29"/>
    <w:rsid w:val="000B5480"/>
    <w:rsid w:val="000C14B2"/>
    <w:rsid w:val="000D3E80"/>
    <w:rsid w:val="000D4665"/>
    <w:rsid w:val="000D7A5C"/>
    <w:rsid w:val="000E0439"/>
    <w:rsid w:val="000E6CE8"/>
    <w:rsid w:val="000E708F"/>
    <w:rsid w:val="000E70BB"/>
    <w:rsid w:val="000F4304"/>
    <w:rsid w:val="000F6D46"/>
    <w:rsid w:val="001000DA"/>
    <w:rsid w:val="00100162"/>
    <w:rsid w:val="00105E2C"/>
    <w:rsid w:val="001079B7"/>
    <w:rsid w:val="00110629"/>
    <w:rsid w:val="00111E64"/>
    <w:rsid w:val="001200D2"/>
    <w:rsid w:val="00123CBB"/>
    <w:rsid w:val="00130524"/>
    <w:rsid w:val="00130D2A"/>
    <w:rsid w:val="0013117D"/>
    <w:rsid w:val="0013344C"/>
    <w:rsid w:val="00135705"/>
    <w:rsid w:val="0013788D"/>
    <w:rsid w:val="00144073"/>
    <w:rsid w:val="001522E0"/>
    <w:rsid w:val="0015342F"/>
    <w:rsid w:val="001538CC"/>
    <w:rsid w:val="00154B1C"/>
    <w:rsid w:val="001555AB"/>
    <w:rsid w:val="00155CA0"/>
    <w:rsid w:val="00160106"/>
    <w:rsid w:val="00160EBE"/>
    <w:rsid w:val="00165001"/>
    <w:rsid w:val="00166EAB"/>
    <w:rsid w:val="001673F7"/>
    <w:rsid w:val="00171CEC"/>
    <w:rsid w:val="00174130"/>
    <w:rsid w:val="0017718D"/>
    <w:rsid w:val="001831DB"/>
    <w:rsid w:val="00184F9D"/>
    <w:rsid w:val="0018652C"/>
    <w:rsid w:val="00186945"/>
    <w:rsid w:val="00196616"/>
    <w:rsid w:val="001A19FB"/>
    <w:rsid w:val="001A5296"/>
    <w:rsid w:val="001A6BC4"/>
    <w:rsid w:val="001A737E"/>
    <w:rsid w:val="001A7965"/>
    <w:rsid w:val="001B0D83"/>
    <w:rsid w:val="001B2478"/>
    <w:rsid w:val="001C1F64"/>
    <w:rsid w:val="001C3A6B"/>
    <w:rsid w:val="001C61E1"/>
    <w:rsid w:val="001D6891"/>
    <w:rsid w:val="001E0F1E"/>
    <w:rsid w:val="001E2F9F"/>
    <w:rsid w:val="001E39A0"/>
    <w:rsid w:val="001E3BBC"/>
    <w:rsid w:val="001E5A71"/>
    <w:rsid w:val="001E6CF9"/>
    <w:rsid w:val="001F088A"/>
    <w:rsid w:val="001F35BD"/>
    <w:rsid w:val="001F3992"/>
    <w:rsid w:val="001F42CE"/>
    <w:rsid w:val="001F70B1"/>
    <w:rsid w:val="001F7689"/>
    <w:rsid w:val="00200FD3"/>
    <w:rsid w:val="002011D6"/>
    <w:rsid w:val="002013A8"/>
    <w:rsid w:val="00201852"/>
    <w:rsid w:val="00201A30"/>
    <w:rsid w:val="00201AB3"/>
    <w:rsid w:val="00203DA8"/>
    <w:rsid w:val="00206E46"/>
    <w:rsid w:val="00211072"/>
    <w:rsid w:val="00211ACE"/>
    <w:rsid w:val="00213015"/>
    <w:rsid w:val="00213864"/>
    <w:rsid w:val="002148A1"/>
    <w:rsid w:val="00215B35"/>
    <w:rsid w:val="00220118"/>
    <w:rsid w:val="00223736"/>
    <w:rsid w:val="00225891"/>
    <w:rsid w:val="002269CC"/>
    <w:rsid w:val="00227304"/>
    <w:rsid w:val="00227F74"/>
    <w:rsid w:val="00236C73"/>
    <w:rsid w:val="00240B44"/>
    <w:rsid w:val="0024115C"/>
    <w:rsid w:val="00243BCB"/>
    <w:rsid w:val="002508A0"/>
    <w:rsid w:val="002511AD"/>
    <w:rsid w:val="00254DE8"/>
    <w:rsid w:val="00254E40"/>
    <w:rsid w:val="002570F7"/>
    <w:rsid w:val="00262586"/>
    <w:rsid w:val="00262A3D"/>
    <w:rsid w:val="00262BF4"/>
    <w:rsid w:val="00265E78"/>
    <w:rsid w:val="0027096B"/>
    <w:rsid w:val="002714BC"/>
    <w:rsid w:val="00274657"/>
    <w:rsid w:val="0027682D"/>
    <w:rsid w:val="00277B20"/>
    <w:rsid w:val="002803C6"/>
    <w:rsid w:val="00286C18"/>
    <w:rsid w:val="00286EAC"/>
    <w:rsid w:val="00291490"/>
    <w:rsid w:val="00291DD7"/>
    <w:rsid w:val="0029314F"/>
    <w:rsid w:val="00294A24"/>
    <w:rsid w:val="002A538D"/>
    <w:rsid w:val="002B04B7"/>
    <w:rsid w:val="002B735C"/>
    <w:rsid w:val="002C0072"/>
    <w:rsid w:val="002C0AEF"/>
    <w:rsid w:val="002C3F41"/>
    <w:rsid w:val="002C6F30"/>
    <w:rsid w:val="002E0B29"/>
    <w:rsid w:val="002E6581"/>
    <w:rsid w:val="002E73A4"/>
    <w:rsid w:val="002E785D"/>
    <w:rsid w:val="002E79C1"/>
    <w:rsid w:val="002F2061"/>
    <w:rsid w:val="002F22AD"/>
    <w:rsid w:val="00303249"/>
    <w:rsid w:val="00313DF6"/>
    <w:rsid w:val="00322451"/>
    <w:rsid w:val="00333AE3"/>
    <w:rsid w:val="00335773"/>
    <w:rsid w:val="003374BC"/>
    <w:rsid w:val="00341D1A"/>
    <w:rsid w:val="00347758"/>
    <w:rsid w:val="00350C00"/>
    <w:rsid w:val="00356B46"/>
    <w:rsid w:val="00361293"/>
    <w:rsid w:val="0036244A"/>
    <w:rsid w:val="00365F62"/>
    <w:rsid w:val="00370D32"/>
    <w:rsid w:val="003723AC"/>
    <w:rsid w:val="00384F76"/>
    <w:rsid w:val="0038723B"/>
    <w:rsid w:val="00387FB5"/>
    <w:rsid w:val="003907FB"/>
    <w:rsid w:val="003952BB"/>
    <w:rsid w:val="00396E8C"/>
    <w:rsid w:val="003A08CE"/>
    <w:rsid w:val="003A403D"/>
    <w:rsid w:val="003B3F5F"/>
    <w:rsid w:val="003B493B"/>
    <w:rsid w:val="003B5E50"/>
    <w:rsid w:val="003C1510"/>
    <w:rsid w:val="003C2CAB"/>
    <w:rsid w:val="003C4AA0"/>
    <w:rsid w:val="003C502A"/>
    <w:rsid w:val="003D0BE8"/>
    <w:rsid w:val="003D2606"/>
    <w:rsid w:val="003D4574"/>
    <w:rsid w:val="003E026E"/>
    <w:rsid w:val="003E0AC9"/>
    <w:rsid w:val="003E33FC"/>
    <w:rsid w:val="003F072D"/>
    <w:rsid w:val="003F0958"/>
    <w:rsid w:val="003F1B6D"/>
    <w:rsid w:val="003F1FA8"/>
    <w:rsid w:val="003F304D"/>
    <w:rsid w:val="003F4F2B"/>
    <w:rsid w:val="003F75A4"/>
    <w:rsid w:val="00400283"/>
    <w:rsid w:val="00400E1A"/>
    <w:rsid w:val="00402173"/>
    <w:rsid w:val="004040DE"/>
    <w:rsid w:val="00405E6D"/>
    <w:rsid w:val="0041281B"/>
    <w:rsid w:val="00416052"/>
    <w:rsid w:val="00422851"/>
    <w:rsid w:val="00426647"/>
    <w:rsid w:val="004273FE"/>
    <w:rsid w:val="00427963"/>
    <w:rsid w:val="00427B8F"/>
    <w:rsid w:val="00430492"/>
    <w:rsid w:val="0043137B"/>
    <w:rsid w:val="004331F1"/>
    <w:rsid w:val="00441DE3"/>
    <w:rsid w:val="00445840"/>
    <w:rsid w:val="00446E81"/>
    <w:rsid w:val="00450F2E"/>
    <w:rsid w:val="00452020"/>
    <w:rsid w:val="004539DA"/>
    <w:rsid w:val="004554C4"/>
    <w:rsid w:val="00455C73"/>
    <w:rsid w:val="004631FA"/>
    <w:rsid w:val="004634DF"/>
    <w:rsid w:val="0046360C"/>
    <w:rsid w:val="00464845"/>
    <w:rsid w:val="00465507"/>
    <w:rsid w:val="004661BC"/>
    <w:rsid w:val="004704DE"/>
    <w:rsid w:val="00470822"/>
    <w:rsid w:val="00470EDA"/>
    <w:rsid w:val="00470F87"/>
    <w:rsid w:val="00470FC2"/>
    <w:rsid w:val="004715F7"/>
    <w:rsid w:val="00476469"/>
    <w:rsid w:val="0047668C"/>
    <w:rsid w:val="004773FB"/>
    <w:rsid w:val="00484785"/>
    <w:rsid w:val="00485FEF"/>
    <w:rsid w:val="00486355"/>
    <w:rsid w:val="0048743F"/>
    <w:rsid w:val="0049157B"/>
    <w:rsid w:val="0049274E"/>
    <w:rsid w:val="00493490"/>
    <w:rsid w:val="00496CF0"/>
    <w:rsid w:val="004A619D"/>
    <w:rsid w:val="004A6625"/>
    <w:rsid w:val="004B1618"/>
    <w:rsid w:val="004B2B84"/>
    <w:rsid w:val="004B5223"/>
    <w:rsid w:val="004B5E8F"/>
    <w:rsid w:val="004B6727"/>
    <w:rsid w:val="004C0777"/>
    <w:rsid w:val="004C6406"/>
    <w:rsid w:val="004D3DD5"/>
    <w:rsid w:val="004D4995"/>
    <w:rsid w:val="004D52A0"/>
    <w:rsid w:val="004E0397"/>
    <w:rsid w:val="004E2EA1"/>
    <w:rsid w:val="004E6E2C"/>
    <w:rsid w:val="004F3902"/>
    <w:rsid w:val="00500838"/>
    <w:rsid w:val="0050131D"/>
    <w:rsid w:val="00505448"/>
    <w:rsid w:val="005125FF"/>
    <w:rsid w:val="005133A5"/>
    <w:rsid w:val="005136ED"/>
    <w:rsid w:val="00522B59"/>
    <w:rsid w:val="00525899"/>
    <w:rsid w:val="00533470"/>
    <w:rsid w:val="00533998"/>
    <w:rsid w:val="00534C9E"/>
    <w:rsid w:val="00541129"/>
    <w:rsid w:val="00543F3E"/>
    <w:rsid w:val="0054401B"/>
    <w:rsid w:val="0054448B"/>
    <w:rsid w:val="00551E64"/>
    <w:rsid w:val="00552751"/>
    <w:rsid w:val="00560CB1"/>
    <w:rsid w:val="0056128D"/>
    <w:rsid w:val="005619A4"/>
    <w:rsid w:val="005765AB"/>
    <w:rsid w:val="00577583"/>
    <w:rsid w:val="00584197"/>
    <w:rsid w:val="00586227"/>
    <w:rsid w:val="00592437"/>
    <w:rsid w:val="00593F32"/>
    <w:rsid w:val="00596D8C"/>
    <w:rsid w:val="005A0A5F"/>
    <w:rsid w:val="005A0D59"/>
    <w:rsid w:val="005A2630"/>
    <w:rsid w:val="005A30B8"/>
    <w:rsid w:val="005B389F"/>
    <w:rsid w:val="005B6C72"/>
    <w:rsid w:val="005B71DB"/>
    <w:rsid w:val="005D1204"/>
    <w:rsid w:val="005D55C2"/>
    <w:rsid w:val="005E3CE5"/>
    <w:rsid w:val="005F0825"/>
    <w:rsid w:val="005F2B8E"/>
    <w:rsid w:val="005F4F1A"/>
    <w:rsid w:val="0060105A"/>
    <w:rsid w:val="00603A59"/>
    <w:rsid w:val="006068DE"/>
    <w:rsid w:val="00607C6F"/>
    <w:rsid w:val="00611C7B"/>
    <w:rsid w:val="00612024"/>
    <w:rsid w:val="00616A33"/>
    <w:rsid w:val="0062058B"/>
    <w:rsid w:val="00621C5B"/>
    <w:rsid w:val="00627E8F"/>
    <w:rsid w:val="00627F0F"/>
    <w:rsid w:val="00631D59"/>
    <w:rsid w:val="00633335"/>
    <w:rsid w:val="00634269"/>
    <w:rsid w:val="0063567F"/>
    <w:rsid w:val="00635FD6"/>
    <w:rsid w:val="006420A5"/>
    <w:rsid w:val="00647598"/>
    <w:rsid w:val="00654631"/>
    <w:rsid w:val="00657714"/>
    <w:rsid w:val="00662D62"/>
    <w:rsid w:val="00665155"/>
    <w:rsid w:val="0067454D"/>
    <w:rsid w:val="00676063"/>
    <w:rsid w:val="006829D1"/>
    <w:rsid w:val="00682EC6"/>
    <w:rsid w:val="00682ED6"/>
    <w:rsid w:val="00683D55"/>
    <w:rsid w:val="00684052"/>
    <w:rsid w:val="00684512"/>
    <w:rsid w:val="0068634F"/>
    <w:rsid w:val="00697D11"/>
    <w:rsid w:val="006A0534"/>
    <w:rsid w:val="006A1D57"/>
    <w:rsid w:val="006A2D4F"/>
    <w:rsid w:val="006A5CD2"/>
    <w:rsid w:val="006B0693"/>
    <w:rsid w:val="006B34D2"/>
    <w:rsid w:val="006B3D0A"/>
    <w:rsid w:val="006C0CFB"/>
    <w:rsid w:val="006C0DC6"/>
    <w:rsid w:val="006C3601"/>
    <w:rsid w:val="006C69E3"/>
    <w:rsid w:val="006D264A"/>
    <w:rsid w:val="006D2836"/>
    <w:rsid w:val="006E2D3B"/>
    <w:rsid w:val="006E5C18"/>
    <w:rsid w:val="006E7D05"/>
    <w:rsid w:val="006F13AB"/>
    <w:rsid w:val="006F2CDE"/>
    <w:rsid w:val="00700B20"/>
    <w:rsid w:val="007078F9"/>
    <w:rsid w:val="00712FAB"/>
    <w:rsid w:val="00716F77"/>
    <w:rsid w:val="00721907"/>
    <w:rsid w:val="00722D62"/>
    <w:rsid w:val="0072454C"/>
    <w:rsid w:val="007276AD"/>
    <w:rsid w:val="007276E9"/>
    <w:rsid w:val="007277EE"/>
    <w:rsid w:val="00732718"/>
    <w:rsid w:val="00733428"/>
    <w:rsid w:val="0073603F"/>
    <w:rsid w:val="007363F5"/>
    <w:rsid w:val="00736537"/>
    <w:rsid w:val="007439FF"/>
    <w:rsid w:val="00745D8F"/>
    <w:rsid w:val="00751DB4"/>
    <w:rsid w:val="007532A0"/>
    <w:rsid w:val="00765451"/>
    <w:rsid w:val="007704CE"/>
    <w:rsid w:val="00771D1C"/>
    <w:rsid w:val="007779EF"/>
    <w:rsid w:val="00785EC3"/>
    <w:rsid w:val="007949ED"/>
    <w:rsid w:val="00796D0B"/>
    <w:rsid w:val="00797299"/>
    <w:rsid w:val="007972DC"/>
    <w:rsid w:val="007A0C3C"/>
    <w:rsid w:val="007A15F0"/>
    <w:rsid w:val="007A21A4"/>
    <w:rsid w:val="007A42B0"/>
    <w:rsid w:val="007A7036"/>
    <w:rsid w:val="007A705E"/>
    <w:rsid w:val="007B198C"/>
    <w:rsid w:val="007B3E6D"/>
    <w:rsid w:val="007B6E6E"/>
    <w:rsid w:val="007C0468"/>
    <w:rsid w:val="007C500A"/>
    <w:rsid w:val="007D0C1B"/>
    <w:rsid w:val="007D2F51"/>
    <w:rsid w:val="007D43FE"/>
    <w:rsid w:val="007D571E"/>
    <w:rsid w:val="007D65BB"/>
    <w:rsid w:val="007E245D"/>
    <w:rsid w:val="007E46E5"/>
    <w:rsid w:val="007E6653"/>
    <w:rsid w:val="007E6A52"/>
    <w:rsid w:val="007E6A8D"/>
    <w:rsid w:val="007E70C1"/>
    <w:rsid w:val="007F049E"/>
    <w:rsid w:val="007F598D"/>
    <w:rsid w:val="0080469F"/>
    <w:rsid w:val="008156F7"/>
    <w:rsid w:val="00816056"/>
    <w:rsid w:val="00817A4B"/>
    <w:rsid w:val="00823317"/>
    <w:rsid w:val="00827269"/>
    <w:rsid w:val="00827CBB"/>
    <w:rsid w:val="00832214"/>
    <w:rsid w:val="00833C45"/>
    <w:rsid w:val="00844AA5"/>
    <w:rsid w:val="00844F25"/>
    <w:rsid w:val="0084542C"/>
    <w:rsid w:val="00846CD6"/>
    <w:rsid w:val="00853FA5"/>
    <w:rsid w:val="00854706"/>
    <w:rsid w:val="00857FFA"/>
    <w:rsid w:val="00860F0A"/>
    <w:rsid w:val="0086449C"/>
    <w:rsid w:val="00864779"/>
    <w:rsid w:val="008706C6"/>
    <w:rsid w:val="00872573"/>
    <w:rsid w:val="00873CBF"/>
    <w:rsid w:val="0087703C"/>
    <w:rsid w:val="00882395"/>
    <w:rsid w:val="00883817"/>
    <w:rsid w:val="00887470"/>
    <w:rsid w:val="00890A5A"/>
    <w:rsid w:val="0089320E"/>
    <w:rsid w:val="0089444C"/>
    <w:rsid w:val="008A04E4"/>
    <w:rsid w:val="008A64E0"/>
    <w:rsid w:val="008B1A38"/>
    <w:rsid w:val="008B4F3A"/>
    <w:rsid w:val="008B5B28"/>
    <w:rsid w:val="008B5C76"/>
    <w:rsid w:val="008B6353"/>
    <w:rsid w:val="008B6ADD"/>
    <w:rsid w:val="008C0EE6"/>
    <w:rsid w:val="008D1448"/>
    <w:rsid w:val="008D2E42"/>
    <w:rsid w:val="008D4038"/>
    <w:rsid w:val="008D5518"/>
    <w:rsid w:val="008E08E2"/>
    <w:rsid w:val="008E4376"/>
    <w:rsid w:val="008E550D"/>
    <w:rsid w:val="008F0BB2"/>
    <w:rsid w:val="008F5FE8"/>
    <w:rsid w:val="008F6A8A"/>
    <w:rsid w:val="008F77EE"/>
    <w:rsid w:val="00900AED"/>
    <w:rsid w:val="00900CD0"/>
    <w:rsid w:val="009012A1"/>
    <w:rsid w:val="0090410C"/>
    <w:rsid w:val="0090641D"/>
    <w:rsid w:val="00910A99"/>
    <w:rsid w:val="009115C6"/>
    <w:rsid w:val="0091588F"/>
    <w:rsid w:val="00917BE9"/>
    <w:rsid w:val="0092034F"/>
    <w:rsid w:val="00930C50"/>
    <w:rsid w:val="00932FDF"/>
    <w:rsid w:val="00935B5C"/>
    <w:rsid w:val="00935DC1"/>
    <w:rsid w:val="00953D2E"/>
    <w:rsid w:val="009541F3"/>
    <w:rsid w:val="00954D39"/>
    <w:rsid w:val="009600E0"/>
    <w:rsid w:val="00963CA9"/>
    <w:rsid w:val="0096498B"/>
    <w:rsid w:val="00965C51"/>
    <w:rsid w:val="00975472"/>
    <w:rsid w:val="00980697"/>
    <w:rsid w:val="00981414"/>
    <w:rsid w:val="00985450"/>
    <w:rsid w:val="00985BD9"/>
    <w:rsid w:val="00986659"/>
    <w:rsid w:val="00990ED2"/>
    <w:rsid w:val="00991B70"/>
    <w:rsid w:val="009A0A53"/>
    <w:rsid w:val="009A1C3A"/>
    <w:rsid w:val="009B0F38"/>
    <w:rsid w:val="009B1125"/>
    <w:rsid w:val="009B54C7"/>
    <w:rsid w:val="009B585F"/>
    <w:rsid w:val="009C0063"/>
    <w:rsid w:val="009C3E4B"/>
    <w:rsid w:val="009C4172"/>
    <w:rsid w:val="009C482F"/>
    <w:rsid w:val="009C6EA1"/>
    <w:rsid w:val="009C7991"/>
    <w:rsid w:val="009D0C73"/>
    <w:rsid w:val="009D2E54"/>
    <w:rsid w:val="009D52DB"/>
    <w:rsid w:val="009E3FCC"/>
    <w:rsid w:val="009E4064"/>
    <w:rsid w:val="009E4F2A"/>
    <w:rsid w:val="009E6075"/>
    <w:rsid w:val="009E6583"/>
    <w:rsid w:val="009E6A24"/>
    <w:rsid w:val="009F0EE4"/>
    <w:rsid w:val="009F216B"/>
    <w:rsid w:val="009F31FC"/>
    <w:rsid w:val="009F74B6"/>
    <w:rsid w:val="009F7FB2"/>
    <w:rsid w:val="00A00581"/>
    <w:rsid w:val="00A0185E"/>
    <w:rsid w:val="00A02CE1"/>
    <w:rsid w:val="00A02F97"/>
    <w:rsid w:val="00A03895"/>
    <w:rsid w:val="00A04305"/>
    <w:rsid w:val="00A12AC0"/>
    <w:rsid w:val="00A13597"/>
    <w:rsid w:val="00A1410F"/>
    <w:rsid w:val="00A309DB"/>
    <w:rsid w:val="00A3263E"/>
    <w:rsid w:val="00A32DB7"/>
    <w:rsid w:val="00A35DB9"/>
    <w:rsid w:val="00A37503"/>
    <w:rsid w:val="00A42030"/>
    <w:rsid w:val="00A46C84"/>
    <w:rsid w:val="00A54CC7"/>
    <w:rsid w:val="00A55429"/>
    <w:rsid w:val="00A609BF"/>
    <w:rsid w:val="00A64DE0"/>
    <w:rsid w:val="00A70671"/>
    <w:rsid w:val="00A7116E"/>
    <w:rsid w:val="00A7143B"/>
    <w:rsid w:val="00A75B11"/>
    <w:rsid w:val="00A77740"/>
    <w:rsid w:val="00A77A6D"/>
    <w:rsid w:val="00A81F47"/>
    <w:rsid w:val="00A833B5"/>
    <w:rsid w:val="00A83862"/>
    <w:rsid w:val="00A935AD"/>
    <w:rsid w:val="00A97762"/>
    <w:rsid w:val="00A9784D"/>
    <w:rsid w:val="00A97B90"/>
    <w:rsid w:val="00AA32FA"/>
    <w:rsid w:val="00AA7856"/>
    <w:rsid w:val="00AB34C0"/>
    <w:rsid w:val="00AB5307"/>
    <w:rsid w:val="00AB6D3D"/>
    <w:rsid w:val="00AB76D7"/>
    <w:rsid w:val="00AC09CA"/>
    <w:rsid w:val="00AC2C0D"/>
    <w:rsid w:val="00AD1D3E"/>
    <w:rsid w:val="00AD4749"/>
    <w:rsid w:val="00AD5963"/>
    <w:rsid w:val="00AD69FB"/>
    <w:rsid w:val="00AD7DBA"/>
    <w:rsid w:val="00AE4D35"/>
    <w:rsid w:val="00AE6EDB"/>
    <w:rsid w:val="00AE7801"/>
    <w:rsid w:val="00AF2C1C"/>
    <w:rsid w:val="00B00B51"/>
    <w:rsid w:val="00B00BC8"/>
    <w:rsid w:val="00B023CB"/>
    <w:rsid w:val="00B03A47"/>
    <w:rsid w:val="00B0480B"/>
    <w:rsid w:val="00B05F66"/>
    <w:rsid w:val="00B07E0A"/>
    <w:rsid w:val="00B13084"/>
    <w:rsid w:val="00B1357F"/>
    <w:rsid w:val="00B235BB"/>
    <w:rsid w:val="00B2378B"/>
    <w:rsid w:val="00B31AC6"/>
    <w:rsid w:val="00B33C6F"/>
    <w:rsid w:val="00B349BD"/>
    <w:rsid w:val="00B36ED0"/>
    <w:rsid w:val="00B40102"/>
    <w:rsid w:val="00B41ADB"/>
    <w:rsid w:val="00B43F00"/>
    <w:rsid w:val="00B44CAC"/>
    <w:rsid w:val="00B464A9"/>
    <w:rsid w:val="00B53298"/>
    <w:rsid w:val="00B53F88"/>
    <w:rsid w:val="00B607E4"/>
    <w:rsid w:val="00B6092D"/>
    <w:rsid w:val="00B6242F"/>
    <w:rsid w:val="00B63E6C"/>
    <w:rsid w:val="00B649E2"/>
    <w:rsid w:val="00B64C1D"/>
    <w:rsid w:val="00B66A2A"/>
    <w:rsid w:val="00B66A53"/>
    <w:rsid w:val="00B7270D"/>
    <w:rsid w:val="00B7462C"/>
    <w:rsid w:val="00B778A9"/>
    <w:rsid w:val="00B8125A"/>
    <w:rsid w:val="00B818DE"/>
    <w:rsid w:val="00B97346"/>
    <w:rsid w:val="00BA05DF"/>
    <w:rsid w:val="00BA0C71"/>
    <w:rsid w:val="00BA12AE"/>
    <w:rsid w:val="00BA39D6"/>
    <w:rsid w:val="00BA732B"/>
    <w:rsid w:val="00BB03F5"/>
    <w:rsid w:val="00BB7739"/>
    <w:rsid w:val="00BB7775"/>
    <w:rsid w:val="00BC4852"/>
    <w:rsid w:val="00BC4C63"/>
    <w:rsid w:val="00BD0614"/>
    <w:rsid w:val="00BD1E81"/>
    <w:rsid w:val="00BD4D41"/>
    <w:rsid w:val="00BD71D3"/>
    <w:rsid w:val="00BE16B3"/>
    <w:rsid w:val="00BE17FF"/>
    <w:rsid w:val="00BE34B4"/>
    <w:rsid w:val="00BE3668"/>
    <w:rsid w:val="00BF3E31"/>
    <w:rsid w:val="00BF4989"/>
    <w:rsid w:val="00BF73C3"/>
    <w:rsid w:val="00BF7966"/>
    <w:rsid w:val="00BF7C84"/>
    <w:rsid w:val="00C00F32"/>
    <w:rsid w:val="00C014A0"/>
    <w:rsid w:val="00C038AA"/>
    <w:rsid w:val="00C100C8"/>
    <w:rsid w:val="00C1028B"/>
    <w:rsid w:val="00C115F2"/>
    <w:rsid w:val="00C179FA"/>
    <w:rsid w:val="00C20A4E"/>
    <w:rsid w:val="00C255E4"/>
    <w:rsid w:val="00C26297"/>
    <w:rsid w:val="00C31D99"/>
    <w:rsid w:val="00C33A10"/>
    <w:rsid w:val="00C36EEA"/>
    <w:rsid w:val="00C40560"/>
    <w:rsid w:val="00C4213A"/>
    <w:rsid w:val="00C4651B"/>
    <w:rsid w:val="00C51D6A"/>
    <w:rsid w:val="00C5502F"/>
    <w:rsid w:val="00C55BBB"/>
    <w:rsid w:val="00C56AEB"/>
    <w:rsid w:val="00C63D32"/>
    <w:rsid w:val="00C657C8"/>
    <w:rsid w:val="00C664BF"/>
    <w:rsid w:val="00C726A4"/>
    <w:rsid w:val="00C763AD"/>
    <w:rsid w:val="00C76537"/>
    <w:rsid w:val="00C77116"/>
    <w:rsid w:val="00C83126"/>
    <w:rsid w:val="00C83944"/>
    <w:rsid w:val="00C83D60"/>
    <w:rsid w:val="00C96198"/>
    <w:rsid w:val="00CA05E8"/>
    <w:rsid w:val="00CA0D22"/>
    <w:rsid w:val="00CA3829"/>
    <w:rsid w:val="00CA3D5F"/>
    <w:rsid w:val="00CA7289"/>
    <w:rsid w:val="00CA7DF8"/>
    <w:rsid w:val="00CB0CE2"/>
    <w:rsid w:val="00CB13F0"/>
    <w:rsid w:val="00CB1F42"/>
    <w:rsid w:val="00CB5845"/>
    <w:rsid w:val="00CB5DC1"/>
    <w:rsid w:val="00CC7D02"/>
    <w:rsid w:val="00CD070C"/>
    <w:rsid w:val="00CD2582"/>
    <w:rsid w:val="00CD2830"/>
    <w:rsid w:val="00CD6B00"/>
    <w:rsid w:val="00CE0DD7"/>
    <w:rsid w:val="00CE1DF9"/>
    <w:rsid w:val="00CE2A93"/>
    <w:rsid w:val="00CE35AD"/>
    <w:rsid w:val="00CE3A6C"/>
    <w:rsid w:val="00CE50D6"/>
    <w:rsid w:val="00CE5D3F"/>
    <w:rsid w:val="00CE6AFD"/>
    <w:rsid w:val="00CF138F"/>
    <w:rsid w:val="00CF18FB"/>
    <w:rsid w:val="00CF6703"/>
    <w:rsid w:val="00D00DCD"/>
    <w:rsid w:val="00D010C5"/>
    <w:rsid w:val="00D02B98"/>
    <w:rsid w:val="00D05453"/>
    <w:rsid w:val="00D11789"/>
    <w:rsid w:val="00D12457"/>
    <w:rsid w:val="00D12A56"/>
    <w:rsid w:val="00D167E7"/>
    <w:rsid w:val="00D2112C"/>
    <w:rsid w:val="00D24741"/>
    <w:rsid w:val="00D24A28"/>
    <w:rsid w:val="00D27BC7"/>
    <w:rsid w:val="00D33569"/>
    <w:rsid w:val="00D33A0D"/>
    <w:rsid w:val="00D34043"/>
    <w:rsid w:val="00D4005C"/>
    <w:rsid w:val="00D4414C"/>
    <w:rsid w:val="00D46E36"/>
    <w:rsid w:val="00D52D74"/>
    <w:rsid w:val="00D5402B"/>
    <w:rsid w:val="00D54DB5"/>
    <w:rsid w:val="00D61854"/>
    <w:rsid w:val="00D63169"/>
    <w:rsid w:val="00D705AF"/>
    <w:rsid w:val="00D711FE"/>
    <w:rsid w:val="00D75E7B"/>
    <w:rsid w:val="00D763F2"/>
    <w:rsid w:val="00D77B6F"/>
    <w:rsid w:val="00D8214E"/>
    <w:rsid w:val="00D83AA6"/>
    <w:rsid w:val="00D84E12"/>
    <w:rsid w:val="00D87C8D"/>
    <w:rsid w:val="00D950C4"/>
    <w:rsid w:val="00D9547D"/>
    <w:rsid w:val="00DA4690"/>
    <w:rsid w:val="00DA7875"/>
    <w:rsid w:val="00DB1A75"/>
    <w:rsid w:val="00DB4918"/>
    <w:rsid w:val="00DB74AE"/>
    <w:rsid w:val="00DC05CF"/>
    <w:rsid w:val="00DC2B47"/>
    <w:rsid w:val="00DC432B"/>
    <w:rsid w:val="00DC47E8"/>
    <w:rsid w:val="00DC72D1"/>
    <w:rsid w:val="00DC7BEC"/>
    <w:rsid w:val="00DD78A2"/>
    <w:rsid w:val="00DE2A6F"/>
    <w:rsid w:val="00DE57BF"/>
    <w:rsid w:val="00DE6C5E"/>
    <w:rsid w:val="00DE7B67"/>
    <w:rsid w:val="00DF2999"/>
    <w:rsid w:val="00E0159A"/>
    <w:rsid w:val="00E063E2"/>
    <w:rsid w:val="00E1070D"/>
    <w:rsid w:val="00E11689"/>
    <w:rsid w:val="00E11FC7"/>
    <w:rsid w:val="00E12A5B"/>
    <w:rsid w:val="00E16E7E"/>
    <w:rsid w:val="00E20A41"/>
    <w:rsid w:val="00E22007"/>
    <w:rsid w:val="00E2465D"/>
    <w:rsid w:val="00E35499"/>
    <w:rsid w:val="00E440B5"/>
    <w:rsid w:val="00E4688F"/>
    <w:rsid w:val="00E46E85"/>
    <w:rsid w:val="00E52937"/>
    <w:rsid w:val="00E61527"/>
    <w:rsid w:val="00E63672"/>
    <w:rsid w:val="00E64F1E"/>
    <w:rsid w:val="00E67113"/>
    <w:rsid w:val="00E751D7"/>
    <w:rsid w:val="00E76ED7"/>
    <w:rsid w:val="00E80720"/>
    <w:rsid w:val="00E85C90"/>
    <w:rsid w:val="00E948BF"/>
    <w:rsid w:val="00E949DC"/>
    <w:rsid w:val="00E9585B"/>
    <w:rsid w:val="00E95C5E"/>
    <w:rsid w:val="00E95F88"/>
    <w:rsid w:val="00E97E1B"/>
    <w:rsid w:val="00EA0E2E"/>
    <w:rsid w:val="00EA272A"/>
    <w:rsid w:val="00EA4317"/>
    <w:rsid w:val="00EB26E7"/>
    <w:rsid w:val="00EB2B2A"/>
    <w:rsid w:val="00EB3D78"/>
    <w:rsid w:val="00EC23D0"/>
    <w:rsid w:val="00EC716D"/>
    <w:rsid w:val="00ED2C22"/>
    <w:rsid w:val="00ED33EC"/>
    <w:rsid w:val="00ED56B7"/>
    <w:rsid w:val="00ED68C8"/>
    <w:rsid w:val="00ED6A51"/>
    <w:rsid w:val="00ED79B8"/>
    <w:rsid w:val="00EE12D2"/>
    <w:rsid w:val="00EE309C"/>
    <w:rsid w:val="00EE65DE"/>
    <w:rsid w:val="00EE680B"/>
    <w:rsid w:val="00EE7FBE"/>
    <w:rsid w:val="00EF0456"/>
    <w:rsid w:val="00EF056F"/>
    <w:rsid w:val="00EF2718"/>
    <w:rsid w:val="00EF5EC3"/>
    <w:rsid w:val="00EF7477"/>
    <w:rsid w:val="00F018CB"/>
    <w:rsid w:val="00F023AF"/>
    <w:rsid w:val="00F0701D"/>
    <w:rsid w:val="00F07C07"/>
    <w:rsid w:val="00F11BC1"/>
    <w:rsid w:val="00F12213"/>
    <w:rsid w:val="00F137BE"/>
    <w:rsid w:val="00F14EF6"/>
    <w:rsid w:val="00F17DAA"/>
    <w:rsid w:val="00F209F3"/>
    <w:rsid w:val="00F2668D"/>
    <w:rsid w:val="00F26F4E"/>
    <w:rsid w:val="00F27316"/>
    <w:rsid w:val="00F273FF"/>
    <w:rsid w:val="00F27410"/>
    <w:rsid w:val="00F33C50"/>
    <w:rsid w:val="00F35462"/>
    <w:rsid w:val="00F36D14"/>
    <w:rsid w:val="00F456DA"/>
    <w:rsid w:val="00F510F3"/>
    <w:rsid w:val="00F51FFD"/>
    <w:rsid w:val="00F545EA"/>
    <w:rsid w:val="00F56C02"/>
    <w:rsid w:val="00F6093F"/>
    <w:rsid w:val="00F6361C"/>
    <w:rsid w:val="00F7348A"/>
    <w:rsid w:val="00F74009"/>
    <w:rsid w:val="00F9067F"/>
    <w:rsid w:val="00F91307"/>
    <w:rsid w:val="00F91CED"/>
    <w:rsid w:val="00F93E12"/>
    <w:rsid w:val="00F9573E"/>
    <w:rsid w:val="00F95A72"/>
    <w:rsid w:val="00FA0A3F"/>
    <w:rsid w:val="00FA4398"/>
    <w:rsid w:val="00FA679E"/>
    <w:rsid w:val="00FA727D"/>
    <w:rsid w:val="00FB0AA7"/>
    <w:rsid w:val="00FB0E7A"/>
    <w:rsid w:val="00FB2127"/>
    <w:rsid w:val="00FB283C"/>
    <w:rsid w:val="00FC2A14"/>
    <w:rsid w:val="00FC38D4"/>
    <w:rsid w:val="00FC6CC5"/>
    <w:rsid w:val="00FC7A09"/>
    <w:rsid w:val="00FD74EC"/>
    <w:rsid w:val="00FD7D76"/>
    <w:rsid w:val="00FE0FD9"/>
    <w:rsid w:val="00FE13CB"/>
    <w:rsid w:val="00FE42C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3D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3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C83D60"/>
  </w:style>
  <w:style w:type="character" w:styleId="a4">
    <w:name w:val="Hyperlink"/>
    <w:basedOn w:val="a0"/>
    <w:uiPriority w:val="99"/>
    <w:unhideWhenUsed/>
    <w:rsid w:val="00C83D60"/>
    <w:rPr>
      <w:color w:val="0000FF"/>
      <w:u w:val="single"/>
    </w:rPr>
  </w:style>
  <w:style w:type="character" w:customStyle="1" w:styleId="10">
    <w:name w:val="Заголовок 1 Знак"/>
    <w:basedOn w:val="a0"/>
    <w:link w:val="1"/>
    <w:uiPriority w:val="9"/>
    <w:rsid w:val="00C83D6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3D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3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C83D60"/>
  </w:style>
  <w:style w:type="character" w:styleId="a4">
    <w:name w:val="Hyperlink"/>
    <w:basedOn w:val="a0"/>
    <w:uiPriority w:val="99"/>
    <w:unhideWhenUsed/>
    <w:rsid w:val="00C83D60"/>
    <w:rPr>
      <w:color w:val="0000FF"/>
      <w:u w:val="single"/>
    </w:rPr>
  </w:style>
  <w:style w:type="character" w:customStyle="1" w:styleId="10">
    <w:name w:val="Заголовок 1 Знак"/>
    <w:basedOn w:val="a0"/>
    <w:link w:val="1"/>
    <w:uiPriority w:val="9"/>
    <w:rsid w:val="00C83D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7174">
      <w:bodyDiv w:val="1"/>
      <w:marLeft w:val="0"/>
      <w:marRight w:val="0"/>
      <w:marTop w:val="0"/>
      <w:marBottom w:val="0"/>
      <w:divBdr>
        <w:top w:val="none" w:sz="0" w:space="0" w:color="auto"/>
        <w:left w:val="none" w:sz="0" w:space="0" w:color="auto"/>
        <w:bottom w:val="none" w:sz="0" w:space="0" w:color="auto"/>
        <w:right w:val="none" w:sz="0" w:space="0" w:color="auto"/>
      </w:divBdr>
    </w:div>
    <w:div w:id="842664076">
      <w:bodyDiv w:val="1"/>
      <w:marLeft w:val="0"/>
      <w:marRight w:val="0"/>
      <w:marTop w:val="0"/>
      <w:marBottom w:val="0"/>
      <w:divBdr>
        <w:top w:val="none" w:sz="0" w:space="0" w:color="auto"/>
        <w:left w:val="none" w:sz="0" w:space="0" w:color="auto"/>
        <w:bottom w:val="none" w:sz="0" w:space="0" w:color="auto"/>
        <w:right w:val="none" w:sz="0" w:space="0" w:color="auto"/>
      </w:divBdr>
    </w:div>
    <w:div w:id="1003817606">
      <w:bodyDiv w:val="1"/>
      <w:marLeft w:val="0"/>
      <w:marRight w:val="0"/>
      <w:marTop w:val="0"/>
      <w:marBottom w:val="0"/>
      <w:divBdr>
        <w:top w:val="none" w:sz="0" w:space="0" w:color="auto"/>
        <w:left w:val="none" w:sz="0" w:space="0" w:color="auto"/>
        <w:bottom w:val="none" w:sz="0" w:space="0" w:color="auto"/>
        <w:right w:val="none" w:sz="0" w:space="0" w:color="auto"/>
      </w:divBdr>
      <w:divsChild>
        <w:div w:id="563641791">
          <w:marLeft w:val="0"/>
          <w:marRight w:val="0"/>
          <w:marTop w:val="0"/>
          <w:marBottom w:val="0"/>
          <w:divBdr>
            <w:top w:val="none" w:sz="0" w:space="0" w:color="auto"/>
            <w:left w:val="none" w:sz="0" w:space="0" w:color="auto"/>
            <w:bottom w:val="none" w:sz="0" w:space="0" w:color="auto"/>
            <w:right w:val="none" w:sz="0" w:space="0" w:color="auto"/>
          </w:divBdr>
        </w:div>
      </w:divsChild>
    </w:div>
    <w:div w:id="1581670672">
      <w:bodyDiv w:val="1"/>
      <w:marLeft w:val="0"/>
      <w:marRight w:val="0"/>
      <w:marTop w:val="0"/>
      <w:marBottom w:val="0"/>
      <w:divBdr>
        <w:top w:val="none" w:sz="0" w:space="0" w:color="auto"/>
        <w:left w:val="none" w:sz="0" w:space="0" w:color="auto"/>
        <w:bottom w:val="none" w:sz="0" w:space="0" w:color="auto"/>
        <w:right w:val="none" w:sz="0" w:space="0" w:color="auto"/>
      </w:divBdr>
    </w:div>
    <w:div w:id="1815483109">
      <w:bodyDiv w:val="1"/>
      <w:marLeft w:val="0"/>
      <w:marRight w:val="0"/>
      <w:marTop w:val="0"/>
      <w:marBottom w:val="0"/>
      <w:divBdr>
        <w:top w:val="none" w:sz="0" w:space="0" w:color="auto"/>
        <w:left w:val="none" w:sz="0" w:space="0" w:color="auto"/>
        <w:bottom w:val="none" w:sz="0" w:space="0" w:color="auto"/>
        <w:right w:val="none" w:sz="0" w:space="0" w:color="auto"/>
      </w:divBdr>
    </w:div>
    <w:div w:id="204401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club.lib.vsu.ru/index.php?page=book&amp;id=84910&amp;sr=1" TargetMode="External"/><Relationship Id="rId13" Type="http://schemas.openxmlformats.org/officeDocument/2006/relationships/hyperlink" Target="http://www.ui.se/eng/upl/files/111585.pdf" TargetMode="External"/><Relationship Id="rId3" Type="http://schemas.microsoft.com/office/2007/relationships/stylesWithEffects" Target="stylesWithEffects.xml"/><Relationship Id="rId7" Type="http://schemas.openxmlformats.org/officeDocument/2006/relationships/hyperlink" Target="http://euspace.vsu.ru/ru/eumig/library" TargetMode="External"/><Relationship Id="rId12" Type="http://schemas.openxmlformats.org/officeDocument/2006/relationships/hyperlink" Target="http://publications.iom.int/system/files/pdf/migration_initiatives201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uspace.vsu.ru/ru/eumig/publications" TargetMode="External"/><Relationship Id="rId11" Type="http://schemas.openxmlformats.org/officeDocument/2006/relationships/hyperlink" Target="http://publications.iom.int/system/files/wmr2015_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ublications.iom.int/system/files/pdf/idm_11_en.pdf" TargetMode="External"/><Relationship Id="rId4" Type="http://schemas.openxmlformats.org/officeDocument/2006/relationships/settings" Target="settings.xml"/><Relationship Id="rId9" Type="http://schemas.openxmlformats.org/officeDocument/2006/relationships/hyperlink" Target="http://iom.ch/jahia/webdav/site/myjahiasite/shared/shared/mainsite/policy_and_research/gcim/tp/TS8b.pdf" TargetMode="External"/><Relationship Id="rId14" Type="http://schemas.openxmlformats.org/officeDocument/2006/relationships/hyperlink" Target="http://ec.europa.eu/justice/gender-equality/files/documents/vision_report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776</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кей</dc:creator>
  <cp:lastModifiedBy>кей</cp:lastModifiedBy>
  <cp:revision>3</cp:revision>
  <dcterms:created xsi:type="dcterms:W3CDTF">2019-07-11T18:57:00Z</dcterms:created>
  <dcterms:modified xsi:type="dcterms:W3CDTF">2019-07-11T19:37:00Z</dcterms:modified>
</cp:coreProperties>
</file>